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EBB" w:rsidRDefault="004D2918" w:rsidP="00227EBB">
      <w:pPr>
        <w:jc w:val="right"/>
      </w:pPr>
      <w:r>
        <w:rPr>
          <w:rFonts w:hint="eastAsia"/>
        </w:rPr>
        <w:t>（実施要領</w:t>
      </w:r>
      <w:r w:rsidR="00227EBB">
        <w:rPr>
          <w:rFonts w:hint="eastAsia"/>
        </w:rPr>
        <w:t>別添</w:t>
      </w:r>
      <w:r>
        <w:rPr>
          <w:rFonts w:hint="eastAsia"/>
        </w:rPr>
        <w:t>）</w:t>
      </w:r>
    </w:p>
    <w:p w:rsidR="00227EBB" w:rsidRDefault="00227EBB" w:rsidP="00227EBB">
      <w:pPr>
        <w:jc w:val="center"/>
      </w:pPr>
    </w:p>
    <w:p w:rsidR="00227EBB" w:rsidRDefault="00227EBB" w:rsidP="00227EBB">
      <w:pPr>
        <w:jc w:val="center"/>
      </w:pPr>
      <w:r w:rsidRPr="00227EBB">
        <w:rPr>
          <w:rFonts w:hint="eastAsia"/>
        </w:rPr>
        <w:t>参加申出に係る誓約事項</w:t>
      </w:r>
    </w:p>
    <w:p w:rsidR="00227EBB" w:rsidRPr="00227EBB" w:rsidRDefault="00227EBB" w:rsidP="00227EBB">
      <w:pPr>
        <w:jc w:val="center"/>
      </w:pPr>
    </w:p>
    <w:p w:rsidR="00227EBB" w:rsidRPr="00227EBB" w:rsidRDefault="00227EBB" w:rsidP="00227EBB">
      <w:pPr>
        <w:ind w:firstLineChars="100" w:firstLine="251"/>
      </w:pPr>
      <w:r w:rsidRPr="00227EBB">
        <w:rPr>
          <w:rFonts w:hint="eastAsia"/>
        </w:rPr>
        <w:t>本プロポーザルの参加希望者は、参加申出に係る書類の提出をもって、次の</w:t>
      </w:r>
    </w:p>
    <w:p w:rsidR="00227EBB" w:rsidRPr="00227EBB" w:rsidRDefault="00227EBB" w:rsidP="00227EBB">
      <w:r w:rsidRPr="00227EBB">
        <w:rPr>
          <w:rFonts w:hint="eastAsia"/>
        </w:rPr>
        <w:t>とおり誓約したものとみなしますので、御自身の資格をよく確認してから申請</w:t>
      </w:r>
    </w:p>
    <w:p w:rsidR="00227EBB" w:rsidRPr="00227EBB" w:rsidRDefault="00227EBB" w:rsidP="00227EBB">
      <w:r w:rsidRPr="00227EBB">
        <w:rPr>
          <w:rFonts w:hint="eastAsia"/>
        </w:rPr>
        <w:t>してください。</w:t>
      </w:r>
    </w:p>
    <w:p w:rsidR="00227EBB" w:rsidRPr="00227EBB" w:rsidRDefault="00227EBB" w:rsidP="00227EBB">
      <w:r w:rsidRPr="00227EBB">
        <w:rPr>
          <w:rFonts w:hint="eastAsia"/>
        </w:rPr>
        <w:t>※虚偽申請は、秦野市一般競争入札の参加停止及び指名停止等措置基準に規定する停止措置の対象となりますので御注意ください。</w:t>
      </w:r>
    </w:p>
    <w:p w:rsidR="00227EBB" w:rsidRDefault="00171715" w:rsidP="00227EBB">
      <w:r>
        <w:rPr>
          <w:noProof/>
        </w:rPr>
        <mc:AlternateContent>
          <mc:Choice Requires="wps">
            <w:drawing>
              <wp:anchor distT="0" distB="0" distL="114300" distR="114300" simplePos="0" relativeHeight="251658240" behindDoc="0" locked="0" layoutInCell="1" allowOverlap="1">
                <wp:simplePos x="0" y="0"/>
                <wp:positionH relativeFrom="column">
                  <wp:posOffset>-83820</wp:posOffset>
                </wp:positionH>
                <wp:positionV relativeFrom="paragraph">
                  <wp:posOffset>93980</wp:posOffset>
                </wp:positionV>
                <wp:extent cx="5636260" cy="5527040"/>
                <wp:effectExtent l="5715" t="7620" r="635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260" cy="5527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B2C6A" id="Rectangle 2" o:spid="_x0000_s1026" style="position:absolute;left:0;text-align:left;margin-left:-6.6pt;margin-top:7.4pt;width:443.8pt;height:4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YAegIAAPo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" filled="f">
                <v:textbox inset="5.85pt,.7pt,5.85pt,.7pt"/>
              </v:rect>
            </w:pict>
          </mc:Fallback>
        </mc:AlternateContent>
      </w:r>
    </w:p>
    <w:p w:rsidR="00227EBB" w:rsidRDefault="00227EBB" w:rsidP="00227EBB">
      <w:pPr>
        <w:jc w:val="center"/>
      </w:pPr>
      <w:r w:rsidRPr="00227EBB">
        <w:rPr>
          <w:rFonts w:hint="eastAsia"/>
        </w:rPr>
        <w:t>誓</w:t>
      </w:r>
      <w:r w:rsidRPr="00227EBB">
        <w:t xml:space="preserve"> </w:t>
      </w:r>
      <w:r w:rsidRPr="00227EBB">
        <w:rPr>
          <w:rFonts w:hint="eastAsia"/>
        </w:rPr>
        <w:t>約</w:t>
      </w:r>
      <w:r w:rsidRPr="00227EBB">
        <w:t xml:space="preserve"> </w:t>
      </w:r>
      <w:r w:rsidRPr="00227EBB">
        <w:rPr>
          <w:rFonts w:hint="eastAsia"/>
        </w:rPr>
        <w:t>事</w:t>
      </w:r>
      <w:r w:rsidRPr="00227EBB">
        <w:t xml:space="preserve"> </w:t>
      </w:r>
      <w:r w:rsidRPr="00227EBB">
        <w:rPr>
          <w:rFonts w:hint="eastAsia"/>
        </w:rPr>
        <w:t>項</w:t>
      </w:r>
    </w:p>
    <w:p w:rsidR="00227EBB" w:rsidRPr="00227EBB" w:rsidRDefault="00227EBB" w:rsidP="00227EBB">
      <w:pPr>
        <w:jc w:val="center"/>
      </w:pPr>
    </w:p>
    <w:p w:rsidR="00227EBB" w:rsidRPr="00227EBB" w:rsidRDefault="00227EBB" w:rsidP="00227EBB">
      <w:pPr>
        <w:ind w:firstLineChars="100" w:firstLine="251"/>
      </w:pPr>
      <w:r w:rsidRPr="00227EBB">
        <w:rPr>
          <w:rFonts w:hint="eastAsia"/>
        </w:rPr>
        <w:t>当社（私）は、本プロポーザルに係る参加申出期限において、次の事項に</w:t>
      </w:r>
    </w:p>
    <w:p w:rsidR="00227EBB" w:rsidRPr="00227EBB" w:rsidRDefault="00227EBB" w:rsidP="00227EBB">
      <w:r w:rsidRPr="00227EBB">
        <w:rPr>
          <w:rFonts w:hint="eastAsia"/>
        </w:rPr>
        <w:t>ついて事実と相違ないことを誓約します。</w:t>
      </w:r>
    </w:p>
    <w:p w:rsidR="00227EBB" w:rsidRPr="00227EBB" w:rsidRDefault="00227EBB" w:rsidP="00227EBB">
      <w:pPr>
        <w:ind w:firstLineChars="100" w:firstLine="251"/>
        <w:rPr>
          <w:rFonts w:asciiTheme="minorEastAsia" w:hAnsiTheme="minorEastAsia"/>
        </w:rPr>
      </w:pPr>
      <w:r w:rsidRPr="00227EBB">
        <w:rPr>
          <w:rFonts w:asciiTheme="minorEastAsia" w:hAnsiTheme="minorEastAsia" w:hint="eastAsia"/>
        </w:rPr>
        <w:t>なお、誓約後に</w:t>
      </w:r>
      <w:r w:rsidRPr="00227EBB">
        <w:rPr>
          <w:rFonts w:asciiTheme="minorEastAsia" w:hAnsiTheme="minorEastAsia"/>
        </w:rPr>
        <w:t>(1)</w:t>
      </w:r>
      <w:r w:rsidRPr="00227EBB">
        <w:rPr>
          <w:rFonts w:asciiTheme="minorEastAsia" w:hAnsiTheme="minorEastAsia" w:hint="eastAsia"/>
        </w:rPr>
        <w:t>から</w:t>
      </w:r>
      <w:r w:rsidRPr="00227EBB">
        <w:rPr>
          <w:rFonts w:asciiTheme="minorEastAsia" w:hAnsiTheme="minorEastAsia"/>
        </w:rPr>
        <w:t>(</w:t>
      </w:r>
      <w:r w:rsidR="00981649">
        <w:rPr>
          <w:rFonts w:asciiTheme="minorEastAsia" w:hAnsiTheme="minorEastAsia" w:hint="eastAsia"/>
        </w:rPr>
        <w:t>4</w:t>
      </w:r>
      <w:r w:rsidRPr="00227EBB">
        <w:rPr>
          <w:rFonts w:asciiTheme="minorEastAsia" w:hAnsiTheme="minorEastAsia"/>
        </w:rPr>
        <w:t>)</w:t>
      </w:r>
      <w:r w:rsidRPr="00227EBB">
        <w:rPr>
          <w:rFonts w:asciiTheme="minorEastAsia" w:hAnsiTheme="minorEastAsia" w:hint="eastAsia"/>
        </w:rPr>
        <w:t>に該当することとなった場合は、本プロポーザ</w:t>
      </w:r>
    </w:p>
    <w:p w:rsidR="00227EBB" w:rsidRPr="00227EBB" w:rsidRDefault="00227EBB" w:rsidP="00227EBB">
      <w:pPr>
        <w:rPr>
          <w:rFonts w:asciiTheme="minorEastAsia" w:hAnsiTheme="minorEastAsia"/>
        </w:rPr>
      </w:pPr>
      <w:r w:rsidRPr="00227EBB">
        <w:rPr>
          <w:rFonts w:asciiTheme="minorEastAsia" w:hAnsiTheme="minorEastAsia" w:hint="eastAsia"/>
        </w:rPr>
        <w:t>ルの参加を辞退します。</w:t>
      </w:r>
    </w:p>
    <w:p w:rsidR="00227EBB" w:rsidRPr="00227EBB" w:rsidRDefault="00227EBB" w:rsidP="00227EBB">
      <w:pPr>
        <w:rPr>
          <w:rFonts w:asciiTheme="minorEastAsia" w:hAnsiTheme="minorEastAsia"/>
        </w:rPr>
      </w:pPr>
    </w:p>
    <w:p w:rsidR="00227EBB" w:rsidRPr="00227EBB" w:rsidRDefault="00227EBB" w:rsidP="00227EBB">
      <w:pPr>
        <w:ind w:firstLineChars="50" w:firstLine="126"/>
        <w:rPr>
          <w:rFonts w:asciiTheme="minorEastAsia" w:hAnsiTheme="minorEastAsia"/>
        </w:rPr>
      </w:pPr>
      <w:r w:rsidRPr="00227EBB">
        <w:rPr>
          <w:rFonts w:asciiTheme="minorEastAsia" w:hAnsiTheme="minorEastAsia"/>
        </w:rPr>
        <w:t>(1)</w:t>
      </w:r>
      <w:r>
        <w:rPr>
          <w:rFonts w:asciiTheme="minorEastAsia" w:hAnsiTheme="minorEastAsia" w:hint="eastAsia"/>
        </w:rPr>
        <w:t xml:space="preserve">　</w:t>
      </w:r>
      <w:r w:rsidRPr="00227EBB">
        <w:rPr>
          <w:rFonts w:asciiTheme="minorEastAsia" w:hAnsiTheme="minorEastAsia" w:hint="eastAsia"/>
        </w:rPr>
        <w:t>地方自治法施行令（昭和２２年政令第１６号）第１６７条の４の規定</w:t>
      </w:r>
    </w:p>
    <w:p w:rsidR="00227EBB" w:rsidRPr="00227EBB" w:rsidRDefault="00227EBB" w:rsidP="00227EBB">
      <w:pPr>
        <w:ind w:firstLineChars="200" w:firstLine="502"/>
        <w:rPr>
          <w:rFonts w:asciiTheme="minorEastAsia" w:hAnsiTheme="minorEastAsia"/>
        </w:rPr>
      </w:pPr>
      <w:r w:rsidRPr="00227EBB">
        <w:rPr>
          <w:rFonts w:asciiTheme="minorEastAsia" w:hAnsiTheme="minorEastAsia" w:hint="eastAsia"/>
        </w:rPr>
        <w:t>（成年被後見人、被保佐人、被補助人、破産者で復権を得ない者等）に</w:t>
      </w:r>
    </w:p>
    <w:p w:rsidR="00227EBB" w:rsidRPr="00227EBB" w:rsidRDefault="00227EBB" w:rsidP="00227EBB">
      <w:pPr>
        <w:ind w:firstLineChars="200" w:firstLine="502"/>
        <w:rPr>
          <w:rFonts w:asciiTheme="minorEastAsia" w:hAnsiTheme="minorEastAsia"/>
        </w:rPr>
      </w:pPr>
      <w:r w:rsidRPr="00227EBB">
        <w:rPr>
          <w:rFonts w:asciiTheme="minorEastAsia" w:hAnsiTheme="minorEastAsia" w:hint="eastAsia"/>
        </w:rPr>
        <w:t>該当しません。</w:t>
      </w:r>
    </w:p>
    <w:p w:rsidR="00227EBB" w:rsidRPr="00227EBB" w:rsidRDefault="00227EBB" w:rsidP="00227EBB">
      <w:pPr>
        <w:ind w:firstLineChars="50" w:firstLine="126"/>
        <w:rPr>
          <w:rFonts w:asciiTheme="minorEastAsia" w:hAnsiTheme="minorEastAsia"/>
        </w:rPr>
      </w:pPr>
      <w:r w:rsidRPr="00227EBB">
        <w:rPr>
          <w:rFonts w:asciiTheme="minorEastAsia" w:hAnsiTheme="minorEastAsia"/>
        </w:rPr>
        <w:t>(2)</w:t>
      </w:r>
      <w:r>
        <w:rPr>
          <w:rFonts w:asciiTheme="minorEastAsia" w:hAnsiTheme="minorEastAsia" w:hint="eastAsia"/>
        </w:rPr>
        <w:t xml:space="preserve"> </w:t>
      </w:r>
      <w:r w:rsidRPr="00227EBB">
        <w:rPr>
          <w:rFonts w:asciiTheme="minorEastAsia" w:hAnsiTheme="minorEastAsia"/>
        </w:rPr>
        <w:t xml:space="preserve"> </w:t>
      </w:r>
      <w:r w:rsidRPr="00227EBB">
        <w:rPr>
          <w:rFonts w:asciiTheme="minorEastAsia" w:hAnsiTheme="minorEastAsia" w:hint="eastAsia"/>
        </w:rPr>
        <w:t>事業税、消費税、地方消費税、固定資産税及び住民税を滞納していま</w:t>
      </w:r>
    </w:p>
    <w:p w:rsidR="00227EBB" w:rsidRPr="00227EBB" w:rsidRDefault="00227EBB" w:rsidP="00227EBB">
      <w:pPr>
        <w:ind w:firstLineChars="200" w:firstLine="502"/>
        <w:rPr>
          <w:rFonts w:asciiTheme="minorEastAsia" w:hAnsiTheme="minorEastAsia"/>
        </w:rPr>
      </w:pPr>
      <w:r w:rsidRPr="00227EBB">
        <w:rPr>
          <w:rFonts w:asciiTheme="minorEastAsia" w:hAnsiTheme="minorEastAsia" w:hint="eastAsia"/>
        </w:rPr>
        <w:t>せん。なお、納税証明書の提出を求められた場合は、速やかに提出し、</w:t>
      </w:r>
    </w:p>
    <w:p w:rsidR="00227EBB" w:rsidRPr="00227EBB" w:rsidRDefault="00227EBB" w:rsidP="00227EBB">
      <w:pPr>
        <w:ind w:firstLineChars="200" w:firstLine="502"/>
        <w:rPr>
          <w:rFonts w:asciiTheme="minorEastAsia" w:hAnsiTheme="minorEastAsia"/>
        </w:rPr>
      </w:pPr>
      <w:r w:rsidRPr="00227EBB">
        <w:rPr>
          <w:rFonts w:asciiTheme="minorEastAsia" w:hAnsiTheme="minorEastAsia" w:hint="eastAsia"/>
        </w:rPr>
        <w:t>また、固定資産税及び住民税の納税状況に関し、秦野市が関係公簿を調</w:t>
      </w:r>
    </w:p>
    <w:p w:rsidR="00227EBB" w:rsidRDefault="00227EBB" w:rsidP="00227EBB">
      <w:pPr>
        <w:ind w:firstLineChars="200" w:firstLine="502"/>
        <w:rPr>
          <w:rFonts w:asciiTheme="minorEastAsia" w:hAnsiTheme="minorEastAsia"/>
        </w:rPr>
      </w:pPr>
      <w:r w:rsidRPr="00227EBB">
        <w:rPr>
          <w:rFonts w:asciiTheme="minorEastAsia" w:hAnsiTheme="minorEastAsia" w:hint="eastAsia"/>
        </w:rPr>
        <w:t>査することに同意します。</w:t>
      </w:r>
    </w:p>
    <w:p w:rsidR="001841B9" w:rsidRDefault="00227EBB" w:rsidP="00227EBB">
      <w:pPr>
        <w:ind w:left="502" w:hangingChars="200" w:hanging="502"/>
        <w:rPr>
          <w:rFonts w:asciiTheme="minorEastAsia" w:hAnsiTheme="minorEastAsia"/>
        </w:rPr>
      </w:pPr>
      <w:r>
        <w:rPr>
          <w:rFonts w:asciiTheme="minorEastAsia" w:hAnsiTheme="minorEastAsia" w:hint="eastAsia"/>
        </w:rPr>
        <w:t xml:space="preserve"> (3)　会社更生法（平成１４年法律第１５４号）に基づく更生手続又は民事</w:t>
      </w:r>
    </w:p>
    <w:p w:rsidR="00227EBB" w:rsidRPr="00227EBB" w:rsidRDefault="00227EBB" w:rsidP="001841B9">
      <w:pPr>
        <w:ind w:leftChars="200" w:left="502"/>
        <w:rPr>
          <w:rFonts w:asciiTheme="minorEastAsia" w:hAnsiTheme="minorEastAsia"/>
        </w:rPr>
      </w:pPr>
      <w:r>
        <w:rPr>
          <w:rFonts w:asciiTheme="minorEastAsia" w:hAnsiTheme="minorEastAsia" w:hint="eastAsia"/>
        </w:rPr>
        <w:t>再生法に基づく再生手続中の者に該当しません。</w:t>
      </w:r>
    </w:p>
    <w:p w:rsidR="00227EBB" w:rsidRPr="00227EBB" w:rsidRDefault="00227EBB" w:rsidP="00227EBB">
      <w:pPr>
        <w:ind w:firstLineChars="50" w:firstLine="126"/>
      </w:pPr>
      <w:r w:rsidRPr="00227EBB">
        <w:rPr>
          <w:rFonts w:asciiTheme="minorEastAsia" w:hAnsiTheme="minorEastAsia"/>
        </w:rPr>
        <w:t>(</w:t>
      </w:r>
      <w:r>
        <w:rPr>
          <w:rFonts w:asciiTheme="minorEastAsia" w:hAnsiTheme="minorEastAsia" w:hint="eastAsia"/>
        </w:rPr>
        <w:t>4</w:t>
      </w:r>
      <w:r w:rsidRPr="00227EBB">
        <w:rPr>
          <w:rFonts w:asciiTheme="minorEastAsia" w:hAnsiTheme="minorEastAsia"/>
        </w:rPr>
        <w:t xml:space="preserve">) </w:t>
      </w:r>
      <w:r>
        <w:rPr>
          <w:rFonts w:asciiTheme="minorEastAsia" w:hAnsiTheme="minorEastAsia" w:hint="eastAsia"/>
        </w:rPr>
        <w:t xml:space="preserve"> </w:t>
      </w:r>
      <w:r w:rsidRPr="00227EBB">
        <w:rPr>
          <w:rFonts w:asciiTheme="minorEastAsia" w:hAnsiTheme="minorEastAsia" w:hint="eastAsia"/>
        </w:rPr>
        <w:t>秦野市</w:t>
      </w:r>
      <w:r w:rsidRPr="00227EBB">
        <w:rPr>
          <w:rFonts w:hint="eastAsia"/>
        </w:rPr>
        <w:t>暴力団排除条例（平成２３年秦野市条例第１８号）に規定する</w:t>
      </w:r>
    </w:p>
    <w:p w:rsidR="00227EBB" w:rsidRPr="00227EBB" w:rsidRDefault="00227EBB" w:rsidP="00227EBB">
      <w:pPr>
        <w:ind w:firstLineChars="200" w:firstLine="502"/>
      </w:pPr>
      <w:r w:rsidRPr="00227EBB">
        <w:rPr>
          <w:rFonts w:hint="eastAsia"/>
        </w:rPr>
        <w:t>暴力団員等、暴力団経営支配法人等又は暴力団員等と密接な関係を有す</w:t>
      </w:r>
    </w:p>
    <w:p w:rsidR="00093D32" w:rsidRDefault="00227EBB" w:rsidP="00227EBB">
      <w:pPr>
        <w:ind w:firstLineChars="200" w:firstLine="502"/>
      </w:pPr>
      <w:r w:rsidRPr="00227EBB">
        <w:rPr>
          <w:rFonts w:hint="eastAsia"/>
        </w:rPr>
        <w:t>ると認められる者に該当しません。</w:t>
      </w:r>
    </w:p>
    <w:p w:rsidR="005A6CCD" w:rsidRPr="00227EBB" w:rsidRDefault="005A6CCD" w:rsidP="00227EBB">
      <w:pPr>
        <w:ind w:firstLineChars="200" w:firstLine="502"/>
        <w:rPr>
          <w:rFonts w:hint="eastAsia"/>
        </w:rPr>
      </w:pPr>
      <w:bookmarkStart w:id="0" w:name="_GoBack"/>
      <w:bookmarkEnd w:id="0"/>
    </w:p>
    <w:sectPr w:rsidR="005A6CCD" w:rsidRPr="00227EBB" w:rsidSect="00D81B2D">
      <w:footerReference w:type="default" r:id="rId6"/>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350" w:rsidRDefault="00100350" w:rsidP="002A5C19">
      <w:r>
        <w:separator/>
      </w:r>
    </w:p>
  </w:endnote>
  <w:endnote w:type="continuationSeparator" w:id="0">
    <w:p w:rsidR="00100350" w:rsidRDefault="00100350" w:rsidP="002A5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A2" w:rsidRDefault="007720A2">
    <w:pPr>
      <w:pStyle w:val="a5"/>
      <w:jc w:val="center"/>
    </w:pPr>
  </w:p>
  <w:p w:rsidR="007720A2" w:rsidRDefault="007720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350" w:rsidRDefault="00100350" w:rsidP="002A5C19">
      <w:r>
        <w:separator/>
      </w:r>
    </w:p>
  </w:footnote>
  <w:footnote w:type="continuationSeparator" w:id="0">
    <w:p w:rsidR="00100350" w:rsidRDefault="00100350" w:rsidP="002A5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427"/>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32"/>
    <w:rsid w:val="00006CAA"/>
    <w:rsid w:val="00013A10"/>
    <w:rsid w:val="000349BF"/>
    <w:rsid w:val="00045325"/>
    <w:rsid w:val="000569F6"/>
    <w:rsid w:val="00093D32"/>
    <w:rsid w:val="000A1AD4"/>
    <w:rsid w:val="000B4018"/>
    <w:rsid w:val="000D4AE4"/>
    <w:rsid w:val="000D5CFB"/>
    <w:rsid w:val="000E191C"/>
    <w:rsid w:val="000E64B1"/>
    <w:rsid w:val="00100350"/>
    <w:rsid w:val="00101181"/>
    <w:rsid w:val="00105D37"/>
    <w:rsid w:val="00107073"/>
    <w:rsid w:val="00135EBD"/>
    <w:rsid w:val="00142F52"/>
    <w:rsid w:val="00147651"/>
    <w:rsid w:val="001513AE"/>
    <w:rsid w:val="001677A1"/>
    <w:rsid w:val="00171715"/>
    <w:rsid w:val="001841B9"/>
    <w:rsid w:val="001A0471"/>
    <w:rsid w:val="001A310F"/>
    <w:rsid w:val="001B4F21"/>
    <w:rsid w:val="001C324E"/>
    <w:rsid w:val="001E758D"/>
    <w:rsid w:val="001F0BD5"/>
    <w:rsid w:val="00227EBB"/>
    <w:rsid w:val="00237472"/>
    <w:rsid w:val="002441B0"/>
    <w:rsid w:val="00295FE7"/>
    <w:rsid w:val="002A5C19"/>
    <w:rsid w:val="002B5D45"/>
    <w:rsid w:val="002E3011"/>
    <w:rsid w:val="002E6DFD"/>
    <w:rsid w:val="002F0165"/>
    <w:rsid w:val="002F65B9"/>
    <w:rsid w:val="003041DE"/>
    <w:rsid w:val="003354A2"/>
    <w:rsid w:val="00353241"/>
    <w:rsid w:val="003607D2"/>
    <w:rsid w:val="0037039A"/>
    <w:rsid w:val="00371DFA"/>
    <w:rsid w:val="00374A99"/>
    <w:rsid w:val="003A42CB"/>
    <w:rsid w:val="00400B30"/>
    <w:rsid w:val="00401A13"/>
    <w:rsid w:val="00414F3E"/>
    <w:rsid w:val="00423C61"/>
    <w:rsid w:val="00424389"/>
    <w:rsid w:val="0042566C"/>
    <w:rsid w:val="00431409"/>
    <w:rsid w:val="00473806"/>
    <w:rsid w:val="00476F57"/>
    <w:rsid w:val="004A511D"/>
    <w:rsid w:val="004A625D"/>
    <w:rsid w:val="004D2782"/>
    <w:rsid w:val="004D2918"/>
    <w:rsid w:val="00501E18"/>
    <w:rsid w:val="00512606"/>
    <w:rsid w:val="00512DE7"/>
    <w:rsid w:val="00536240"/>
    <w:rsid w:val="005532C8"/>
    <w:rsid w:val="00554243"/>
    <w:rsid w:val="00576B03"/>
    <w:rsid w:val="00584AF5"/>
    <w:rsid w:val="00587720"/>
    <w:rsid w:val="00596C0A"/>
    <w:rsid w:val="0059762A"/>
    <w:rsid w:val="005A6CCD"/>
    <w:rsid w:val="005D2087"/>
    <w:rsid w:val="005D23AC"/>
    <w:rsid w:val="005E30B4"/>
    <w:rsid w:val="005E3A6D"/>
    <w:rsid w:val="005F4310"/>
    <w:rsid w:val="00623468"/>
    <w:rsid w:val="00643B82"/>
    <w:rsid w:val="006475E6"/>
    <w:rsid w:val="00654BBC"/>
    <w:rsid w:val="006A081E"/>
    <w:rsid w:val="006A7323"/>
    <w:rsid w:val="006B41E5"/>
    <w:rsid w:val="006C4DF4"/>
    <w:rsid w:val="006C658F"/>
    <w:rsid w:val="006D1E0D"/>
    <w:rsid w:val="006D3937"/>
    <w:rsid w:val="007132FE"/>
    <w:rsid w:val="007530CA"/>
    <w:rsid w:val="0075401B"/>
    <w:rsid w:val="007720A2"/>
    <w:rsid w:val="00782FE6"/>
    <w:rsid w:val="007936FD"/>
    <w:rsid w:val="00794C5E"/>
    <w:rsid w:val="007C5A0E"/>
    <w:rsid w:val="007D3D69"/>
    <w:rsid w:val="007D7A4B"/>
    <w:rsid w:val="007E3362"/>
    <w:rsid w:val="00850443"/>
    <w:rsid w:val="00853507"/>
    <w:rsid w:val="00860DC8"/>
    <w:rsid w:val="00862C4A"/>
    <w:rsid w:val="008B095A"/>
    <w:rsid w:val="008B739D"/>
    <w:rsid w:val="008D09B7"/>
    <w:rsid w:val="008F52E1"/>
    <w:rsid w:val="00936C21"/>
    <w:rsid w:val="00957987"/>
    <w:rsid w:val="00972D06"/>
    <w:rsid w:val="00977EDD"/>
    <w:rsid w:val="00981649"/>
    <w:rsid w:val="00995792"/>
    <w:rsid w:val="009F5BFA"/>
    <w:rsid w:val="00A10086"/>
    <w:rsid w:val="00A207C1"/>
    <w:rsid w:val="00A353DB"/>
    <w:rsid w:val="00A50E67"/>
    <w:rsid w:val="00A51293"/>
    <w:rsid w:val="00A6110F"/>
    <w:rsid w:val="00A76A52"/>
    <w:rsid w:val="00AB05EF"/>
    <w:rsid w:val="00AF33DB"/>
    <w:rsid w:val="00AF63A3"/>
    <w:rsid w:val="00B1445E"/>
    <w:rsid w:val="00B20ED0"/>
    <w:rsid w:val="00B400F3"/>
    <w:rsid w:val="00B453D4"/>
    <w:rsid w:val="00B92BCF"/>
    <w:rsid w:val="00BC7932"/>
    <w:rsid w:val="00BE2228"/>
    <w:rsid w:val="00C01908"/>
    <w:rsid w:val="00C179FD"/>
    <w:rsid w:val="00C17B41"/>
    <w:rsid w:val="00C22E78"/>
    <w:rsid w:val="00C26970"/>
    <w:rsid w:val="00C524DF"/>
    <w:rsid w:val="00C666E1"/>
    <w:rsid w:val="00C72E49"/>
    <w:rsid w:val="00C81167"/>
    <w:rsid w:val="00CB6EC0"/>
    <w:rsid w:val="00CF0080"/>
    <w:rsid w:val="00D04E45"/>
    <w:rsid w:val="00D17809"/>
    <w:rsid w:val="00D2428C"/>
    <w:rsid w:val="00D40E6A"/>
    <w:rsid w:val="00D74B81"/>
    <w:rsid w:val="00D81B2D"/>
    <w:rsid w:val="00D84F32"/>
    <w:rsid w:val="00D94CE6"/>
    <w:rsid w:val="00D96154"/>
    <w:rsid w:val="00DA15C5"/>
    <w:rsid w:val="00DB6BC7"/>
    <w:rsid w:val="00DD3728"/>
    <w:rsid w:val="00DE2CA7"/>
    <w:rsid w:val="00E018CA"/>
    <w:rsid w:val="00E030D2"/>
    <w:rsid w:val="00E22ECF"/>
    <w:rsid w:val="00E27C1D"/>
    <w:rsid w:val="00E56FFB"/>
    <w:rsid w:val="00E60D88"/>
    <w:rsid w:val="00E62AEF"/>
    <w:rsid w:val="00E706F4"/>
    <w:rsid w:val="00E8508F"/>
    <w:rsid w:val="00E90A32"/>
    <w:rsid w:val="00E962BA"/>
    <w:rsid w:val="00EB7A87"/>
    <w:rsid w:val="00EC201B"/>
    <w:rsid w:val="00EE25D9"/>
    <w:rsid w:val="00F00C65"/>
    <w:rsid w:val="00F060E7"/>
    <w:rsid w:val="00F26BA2"/>
    <w:rsid w:val="00F344E4"/>
    <w:rsid w:val="00F57459"/>
    <w:rsid w:val="00F76E16"/>
    <w:rsid w:val="00F83909"/>
    <w:rsid w:val="00FA48DC"/>
    <w:rsid w:val="00FB2E95"/>
    <w:rsid w:val="00FC478D"/>
    <w:rsid w:val="00FE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39A91C75"/>
  <w15:docId w15:val="{3565309F-1D56-4B4A-A2FA-B6AF526AF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C19"/>
    <w:pPr>
      <w:tabs>
        <w:tab w:val="center" w:pos="4252"/>
        <w:tab w:val="right" w:pos="8504"/>
      </w:tabs>
      <w:snapToGrid w:val="0"/>
    </w:pPr>
  </w:style>
  <w:style w:type="character" w:customStyle="1" w:styleId="a4">
    <w:name w:val="ヘッダー (文字)"/>
    <w:basedOn w:val="a0"/>
    <w:link w:val="a3"/>
    <w:uiPriority w:val="99"/>
    <w:rsid w:val="002A5C19"/>
  </w:style>
  <w:style w:type="paragraph" w:styleId="a5">
    <w:name w:val="footer"/>
    <w:basedOn w:val="a"/>
    <w:link w:val="a6"/>
    <w:uiPriority w:val="99"/>
    <w:unhideWhenUsed/>
    <w:rsid w:val="002A5C19"/>
    <w:pPr>
      <w:tabs>
        <w:tab w:val="center" w:pos="4252"/>
        <w:tab w:val="right" w:pos="8504"/>
      </w:tabs>
      <w:snapToGrid w:val="0"/>
    </w:pPr>
  </w:style>
  <w:style w:type="character" w:customStyle="1" w:styleId="a6">
    <w:name w:val="フッター (文字)"/>
    <w:basedOn w:val="a0"/>
    <w:link w:val="a5"/>
    <w:uiPriority w:val="99"/>
    <w:rsid w:val="002A5C19"/>
  </w:style>
  <w:style w:type="table" w:styleId="a7">
    <w:name w:val="Table Grid"/>
    <w:basedOn w:val="a1"/>
    <w:uiPriority w:val="59"/>
    <w:rsid w:val="00AB0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093D32"/>
    <w:rPr>
      <w:color w:val="0000FF" w:themeColor="hyperlink"/>
      <w:u w:val="single"/>
    </w:rPr>
  </w:style>
  <w:style w:type="paragraph" w:styleId="a9">
    <w:name w:val="Balloon Text"/>
    <w:basedOn w:val="a"/>
    <w:link w:val="aa"/>
    <w:uiPriority w:val="99"/>
    <w:semiHidden/>
    <w:unhideWhenUsed/>
    <w:rsid w:val="004D29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9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01967</dc:creator>
  <cp:lastModifiedBy>菊地 秀夫</cp:lastModifiedBy>
  <cp:revision>5</cp:revision>
  <cp:lastPrinted>2022-05-17T02:11:00Z</cp:lastPrinted>
  <dcterms:created xsi:type="dcterms:W3CDTF">2019-04-25T09:54:00Z</dcterms:created>
  <dcterms:modified xsi:type="dcterms:W3CDTF">2024-04-11T09:23:00Z</dcterms:modified>
</cp:coreProperties>
</file>