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BD5" w:rsidRPr="001D199A" w:rsidRDefault="003C4BD5" w:rsidP="003C4BD5">
      <w:pPr>
        <w:jc w:val="center"/>
        <w:rPr>
          <w:sz w:val="28"/>
          <w:szCs w:val="28"/>
        </w:rPr>
      </w:pPr>
      <w:r w:rsidRPr="00C91B1F">
        <w:rPr>
          <w:rFonts w:hint="eastAsia"/>
          <w:sz w:val="36"/>
          <w:szCs w:val="36"/>
        </w:rPr>
        <w:t>プロポーザル</w:t>
      </w:r>
      <w:r>
        <w:rPr>
          <w:rFonts w:hint="eastAsia"/>
          <w:sz w:val="36"/>
          <w:szCs w:val="36"/>
        </w:rPr>
        <w:t>審査結果</w:t>
      </w:r>
    </w:p>
    <w:tbl>
      <w:tblPr>
        <w:tblW w:w="14033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2126"/>
        <w:gridCol w:w="3402"/>
        <w:gridCol w:w="3119"/>
        <w:gridCol w:w="1984"/>
      </w:tblGrid>
      <w:tr w:rsidR="003C4BD5" w:rsidTr="002A5DFE">
        <w:trPr>
          <w:trHeight w:val="517"/>
        </w:trPr>
        <w:tc>
          <w:tcPr>
            <w:tcW w:w="1403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C4BD5" w:rsidRDefault="003C4BD5" w:rsidP="0062627C">
            <w:pPr>
              <w:ind w:left="16"/>
            </w:pPr>
            <w:r>
              <w:rPr>
                <w:rFonts w:hint="eastAsia"/>
              </w:rPr>
              <w:t>案件名：</w:t>
            </w:r>
            <w:r w:rsidR="0062627C">
              <w:rPr>
                <w:rFonts w:hint="eastAsia"/>
              </w:rPr>
              <w:t>令和７年度秦野市糖尿病性腎症重症化予防事業委託業務（単価契約）</w:t>
            </w:r>
            <w:r w:rsidR="0062627C">
              <w:t xml:space="preserve"> </w:t>
            </w:r>
          </w:p>
        </w:tc>
      </w:tr>
      <w:tr w:rsidR="003C4BD5" w:rsidRPr="00B5087A" w:rsidTr="002A5DFE">
        <w:trPr>
          <w:trHeight w:val="517"/>
        </w:trPr>
        <w:tc>
          <w:tcPr>
            <w:tcW w:w="14033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4BD5" w:rsidRPr="00B5087A" w:rsidRDefault="003C4BD5" w:rsidP="0062627C">
            <w:pPr>
              <w:ind w:left="16"/>
            </w:pPr>
            <w:r w:rsidRPr="00B5087A">
              <w:rPr>
                <w:rFonts w:hint="eastAsia"/>
              </w:rPr>
              <w:t>選考日：</w:t>
            </w:r>
            <w:r w:rsidR="0062627C">
              <w:rPr>
                <w:rFonts w:asciiTheme="minorEastAsia" w:hAnsiTheme="minorEastAsia" w:hint="eastAsia"/>
                <w:color w:val="000000" w:themeColor="text1"/>
                <w:szCs w:val="24"/>
              </w:rPr>
              <w:t>令和７年５月２３日（金</w:t>
            </w:r>
            <w:r w:rsidR="0062627C">
              <w:rPr>
                <w:rFonts w:asciiTheme="minorEastAsia" w:hAnsiTheme="minorEastAsia"/>
                <w:color w:val="000000" w:themeColor="text1"/>
                <w:szCs w:val="24"/>
              </w:rPr>
              <w:t>）</w:t>
            </w:r>
            <w:r w:rsidR="0062627C" w:rsidRPr="00B5087A">
              <w:t xml:space="preserve"> </w:t>
            </w:r>
          </w:p>
        </w:tc>
      </w:tr>
      <w:tr w:rsidR="003C4BD5" w:rsidRPr="00B5087A" w:rsidTr="0062627C">
        <w:trPr>
          <w:trHeight w:val="232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C4BD5" w:rsidRPr="00B5087A" w:rsidRDefault="003C4BD5" w:rsidP="002A5DFE">
            <w:pPr>
              <w:ind w:left="16"/>
              <w:jc w:val="center"/>
            </w:pPr>
            <w:r w:rsidRPr="00B5087A">
              <w:rPr>
                <w:rFonts w:hint="eastAsia"/>
              </w:rPr>
              <w:t>事業者名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C4BD5" w:rsidRPr="00B5087A" w:rsidRDefault="003C4BD5" w:rsidP="002A5DFE">
            <w:pPr>
              <w:ind w:left="16"/>
              <w:jc w:val="center"/>
            </w:pPr>
            <w:r w:rsidRPr="00B5087A">
              <w:rPr>
                <w:rFonts w:hint="eastAsia"/>
              </w:rPr>
              <w:t>評価点</w:t>
            </w:r>
          </w:p>
          <w:p w:rsidR="003C4BD5" w:rsidRPr="00FE0B42" w:rsidRDefault="003C4BD5" w:rsidP="0062627C">
            <w:pPr>
              <w:ind w:leftChars="-46" w:left="-9" w:hangingChars="46" w:hanging="101"/>
              <w:jc w:val="center"/>
              <w:rPr>
                <w:sz w:val="22"/>
              </w:rPr>
            </w:pPr>
            <w:r w:rsidRPr="00FE0B42">
              <w:rPr>
                <w:rFonts w:hint="eastAsia"/>
                <w:sz w:val="22"/>
              </w:rPr>
              <w:t>（</w:t>
            </w:r>
            <w:r w:rsidR="0062627C">
              <w:rPr>
                <w:rFonts w:hint="eastAsia"/>
                <w:sz w:val="21"/>
                <w:szCs w:val="21"/>
              </w:rPr>
              <w:t>7</w:t>
            </w:r>
            <w:r w:rsidR="0062627C" w:rsidRPr="006E24CE">
              <w:rPr>
                <w:rFonts w:hint="eastAsia"/>
                <w:sz w:val="21"/>
                <w:szCs w:val="21"/>
              </w:rPr>
              <w:t>00</w:t>
            </w:r>
            <w:r w:rsidRPr="00FE0B42">
              <w:rPr>
                <w:rFonts w:hint="eastAsia"/>
                <w:sz w:val="22"/>
              </w:rPr>
              <w:t>点満点）</w:t>
            </w:r>
          </w:p>
        </w:tc>
        <w:tc>
          <w:tcPr>
            <w:tcW w:w="652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C4BD5" w:rsidRPr="00B5087A" w:rsidRDefault="003C4BD5" w:rsidP="002A5DFE">
            <w:pPr>
              <w:ind w:left="16"/>
              <w:jc w:val="center"/>
              <w:rPr>
                <w:spacing w:val="-10"/>
              </w:rPr>
            </w:pPr>
            <w:r w:rsidRPr="00B5087A">
              <w:rPr>
                <w:rFonts w:hint="eastAsia"/>
                <w:spacing w:val="-10"/>
              </w:rPr>
              <w:t>内　　　　　　　訳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C4BD5" w:rsidRPr="00B5087A" w:rsidRDefault="003C4BD5" w:rsidP="002A5DFE">
            <w:pPr>
              <w:ind w:left="16"/>
              <w:jc w:val="center"/>
            </w:pPr>
            <w:r w:rsidRPr="00B5087A">
              <w:rPr>
                <w:rFonts w:hint="eastAsia"/>
              </w:rPr>
              <w:t>順位</w:t>
            </w:r>
          </w:p>
        </w:tc>
      </w:tr>
      <w:tr w:rsidR="0062627C" w:rsidRPr="00B5087A" w:rsidTr="0062627C">
        <w:trPr>
          <w:trHeight w:val="270"/>
        </w:trPr>
        <w:tc>
          <w:tcPr>
            <w:tcW w:w="340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627C" w:rsidRPr="00B5087A" w:rsidRDefault="0062627C" w:rsidP="002A5DFE">
            <w:pPr>
              <w:ind w:left="16"/>
              <w:jc w:val="center"/>
            </w:pP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627C" w:rsidRPr="00B5087A" w:rsidRDefault="0062627C" w:rsidP="002A5DFE">
            <w:pPr>
              <w:ind w:left="16"/>
              <w:jc w:val="center"/>
            </w:pP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2627C" w:rsidRDefault="0062627C" w:rsidP="002A5DFE">
            <w:pPr>
              <w:ind w:left="16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企画点</w:t>
            </w:r>
          </w:p>
          <w:p w:rsidR="0062627C" w:rsidRPr="00E60DA9" w:rsidRDefault="0062627C" w:rsidP="002A5DFE">
            <w:pPr>
              <w:ind w:left="16"/>
              <w:jc w:val="center"/>
              <w:rPr>
                <w:spacing w:val="-10"/>
                <w:szCs w:val="24"/>
              </w:rPr>
            </w:pPr>
            <w:r w:rsidRPr="005802B4">
              <w:rPr>
                <w:sz w:val="18"/>
                <w:szCs w:val="20"/>
              </w:rPr>
              <w:t>(</w:t>
            </w:r>
            <w:r>
              <w:rPr>
                <w:rFonts w:hint="eastAsia"/>
                <w:sz w:val="18"/>
                <w:szCs w:val="20"/>
              </w:rPr>
              <w:t>500</w:t>
            </w:r>
            <w:r w:rsidRPr="005802B4">
              <w:rPr>
                <w:rFonts w:hint="eastAsia"/>
                <w:sz w:val="18"/>
                <w:szCs w:val="20"/>
              </w:rPr>
              <w:t>点満点)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2627C" w:rsidRDefault="0062627C" w:rsidP="002A5DFE">
            <w:pPr>
              <w:ind w:left="16"/>
              <w:jc w:val="center"/>
              <w:rPr>
                <w:spacing w:val="-10"/>
                <w:szCs w:val="24"/>
              </w:rPr>
            </w:pPr>
            <w:r>
              <w:rPr>
                <w:rFonts w:hint="eastAsia"/>
                <w:spacing w:val="-10"/>
                <w:szCs w:val="24"/>
              </w:rPr>
              <w:t>価格点</w:t>
            </w:r>
          </w:p>
          <w:p w:rsidR="0062627C" w:rsidRPr="00E60DA9" w:rsidRDefault="0062627C" w:rsidP="002A5DFE">
            <w:pPr>
              <w:ind w:left="16"/>
              <w:jc w:val="center"/>
              <w:rPr>
                <w:spacing w:val="-10"/>
                <w:szCs w:val="24"/>
              </w:rPr>
            </w:pPr>
            <w:r w:rsidRPr="005802B4">
              <w:rPr>
                <w:sz w:val="18"/>
                <w:szCs w:val="20"/>
              </w:rPr>
              <w:t>(</w:t>
            </w:r>
            <w:r>
              <w:rPr>
                <w:rFonts w:hint="eastAsia"/>
                <w:sz w:val="18"/>
                <w:szCs w:val="20"/>
              </w:rPr>
              <w:t>2</w:t>
            </w:r>
            <w:r w:rsidRPr="005802B4">
              <w:rPr>
                <w:rFonts w:hint="eastAsia"/>
                <w:sz w:val="18"/>
                <w:szCs w:val="20"/>
              </w:rPr>
              <w:t>00点満点)</w:t>
            </w:r>
          </w:p>
        </w:tc>
        <w:tc>
          <w:tcPr>
            <w:tcW w:w="198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627C" w:rsidRPr="00B5087A" w:rsidRDefault="0062627C" w:rsidP="002A5DFE">
            <w:pPr>
              <w:ind w:left="16"/>
              <w:jc w:val="center"/>
            </w:pPr>
          </w:p>
        </w:tc>
      </w:tr>
      <w:tr w:rsidR="0062627C" w:rsidRPr="00B5087A" w:rsidTr="0062627C">
        <w:trPr>
          <w:trHeight w:val="868"/>
        </w:trPr>
        <w:tc>
          <w:tcPr>
            <w:tcW w:w="34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627C" w:rsidRPr="00B5087A" w:rsidRDefault="0062627C" w:rsidP="002A5DFE">
            <w:pPr>
              <w:ind w:left="16"/>
            </w:pPr>
            <w:r w:rsidRPr="0062627C">
              <w:rPr>
                <w:rFonts w:hint="eastAsia"/>
              </w:rPr>
              <w:t>株式会社データホライゾン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627C" w:rsidRPr="00B5087A" w:rsidRDefault="0062627C" w:rsidP="002A5DFE">
            <w:pPr>
              <w:ind w:left="16"/>
              <w:jc w:val="center"/>
            </w:pPr>
            <w:r>
              <w:rPr>
                <w:rFonts w:hint="eastAsia"/>
                <w:sz w:val="22"/>
              </w:rPr>
              <w:t>５９２</w:t>
            </w:r>
            <w:r w:rsidRPr="006E24CE">
              <w:rPr>
                <w:rFonts w:hint="eastAsia"/>
                <w:sz w:val="22"/>
              </w:rPr>
              <w:t>点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2627C" w:rsidRPr="006E24CE" w:rsidRDefault="0062627C" w:rsidP="002A5DFE">
            <w:pPr>
              <w:ind w:left="1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３９６</w:t>
            </w:r>
            <w:r w:rsidRPr="006E24CE">
              <w:rPr>
                <w:rFonts w:hint="eastAsia"/>
                <w:sz w:val="22"/>
              </w:rPr>
              <w:t>点</w:t>
            </w:r>
          </w:p>
        </w:tc>
        <w:tc>
          <w:tcPr>
            <w:tcW w:w="31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2627C" w:rsidRPr="006E24CE" w:rsidRDefault="0062627C" w:rsidP="002A5DFE">
            <w:pPr>
              <w:ind w:left="1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１９６</w:t>
            </w:r>
            <w:r w:rsidRPr="006E24CE">
              <w:rPr>
                <w:rFonts w:hint="eastAsia"/>
                <w:sz w:val="22"/>
              </w:rPr>
              <w:t>点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627C" w:rsidRPr="00B5087A" w:rsidRDefault="0062627C" w:rsidP="002A5DFE">
            <w:pPr>
              <w:ind w:left="16"/>
              <w:jc w:val="center"/>
            </w:pPr>
            <w:r w:rsidRPr="00B5087A">
              <w:rPr>
                <w:rFonts w:hint="eastAsia"/>
              </w:rPr>
              <w:t>１</w:t>
            </w:r>
          </w:p>
        </w:tc>
      </w:tr>
    </w:tbl>
    <w:p w:rsidR="003C4BD5" w:rsidRPr="00B5087A" w:rsidRDefault="003C4BD5" w:rsidP="003C4BD5"/>
    <w:p w:rsidR="003C4BD5" w:rsidRPr="00B5087A" w:rsidRDefault="003C4BD5" w:rsidP="003C4BD5">
      <w:r w:rsidRPr="00B5087A">
        <w:rPr>
          <w:rFonts w:hint="eastAsia"/>
        </w:rPr>
        <w:t>○上記、審査の結果、</w:t>
      </w:r>
      <w:r w:rsidR="0062627C" w:rsidRPr="0062627C">
        <w:rPr>
          <w:rFonts w:hint="eastAsia"/>
        </w:rPr>
        <w:t>株式会社データホライゾン</w:t>
      </w:r>
      <w:bookmarkStart w:id="0" w:name="_GoBack"/>
      <w:bookmarkEnd w:id="0"/>
      <w:r w:rsidRPr="00B5087A">
        <w:rPr>
          <w:rFonts w:hint="eastAsia"/>
        </w:rPr>
        <w:t>を</w:t>
      </w:r>
      <w:r>
        <w:rPr>
          <w:rFonts w:hint="eastAsia"/>
        </w:rPr>
        <w:t>優先交渉権者として</w:t>
      </w:r>
      <w:r w:rsidRPr="00B5087A">
        <w:rPr>
          <w:rFonts w:hint="eastAsia"/>
        </w:rPr>
        <w:t>選定しました。</w:t>
      </w:r>
    </w:p>
    <w:p w:rsidR="00B13B87" w:rsidRPr="003C4BD5" w:rsidRDefault="00B13B87"/>
    <w:sectPr w:rsidR="00B13B87" w:rsidRPr="003C4BD5" w:rsidSect="003C4BD5">
      <w:pgSz w:w="16838" w:h="11906" w:orient="landscape"/>
      <w:pgMar w:top="1701" w:right="1245" w:bottom="170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BD5" w:rsidRDefault="003C4BD5" w:rsidP="003C4BD5">
      <w:r>
        <w:separator/>
      </w:r>
    </w:p>
  </w:endnote>
  <w:endnote w:type="continuationSeparator" w:id="0">
    <w:p w:rsidR="003C4BD5" w:rsidRDefault="003C4BD5" w:rsidP="003C4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BD5" w:rsidRDefault="003C4BD5" w:rsidP="003C4BD5">
      <w:r>
        <w:separator/>
      </w:r>
    </w:p>
  </w:footnote>
  <w:footnote w:type="continuationSeparator" w:id="0">
    <w:p w:rsidR="003C4BD5" w:rsidRDefault="003C4BD5" w:rsidP="003C4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80B"/>
    <w:rsid w:val="0013380B"/>
    <w:rsid w:val="0035120B"/>
    <w:rsid w:val="003C4BD5"/>
    <w:rsid w:val="0062627C"/>
    <w:rsid w:val="007C5ADF"/>
    <w:rsid w:val="007F143D"/>
    <w:rsid w:val="00B13B87"/>
    <w:rsid w:val="00F7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F299A2"/>
  <w15:chartTrackingRefBased/>
  <w15:docId w15:val="{8EC9A1AC-7038-4FD4-9BE4-B8AE85EDF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BD5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BD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3C4BD5"/>
  </w:style>
  <w:style w:type="paragraph" w:styleId="a5">
    <w:name w:val="footer"/>
    <w:basedOn w:val="a"/>
    <w:link w:val="a6"/>
    <w:uiPriority w:val="99"/>
    <w:unhideWhenUsed/>
    <w:rsid w:val="003C4BD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3C4BD5"/>
  </w:style>
  <w:style w:type="paragraph" w:styleId="a7">
    <w:name w:val="Balloon Text"/>
    <w:basedOn w:val="a"/>
    <w:link w:val="a8"/>
    <w:uiPriority w:val="99"/>
    <w:semiHidden/>
    <w:unhideWhenUsed/>
    <w:rsid w:val="003512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512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cp:lastPrinted>2022-05-23T06:59:00Z</cp:lastPrinted>
  <dcterms:created xsi:type="dcterms:W3CDTF">2022-05-23T06:51:00Z</dcterms:created>
  <dcterms:modified xsi:type="dcterms:W3CDTF">2025-05-25T05:07:00Z</dcterms:modified>
</cp:coreProperties>
</file>