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69" w:rsidRPr="00785B87" w:rsidRDefault="00334ED5" w:rsidP="00334ED5">
      <w:pPr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様式第２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96"/>
        <w:gridCol w:w="2292"/>
        <w:gridCol w:w="1188"/>
        <w:gridCol w:w="3481"/>
        <w:gridCol w:w="741"/>
        <w:gridCol w:w="1567"/>
      </w:tblGrid>
      <w:tr w:rsidR="00C564FE" w:rsidRPr="00785B87" w:rsidTr="005C5280">
        <w:trPr>
          <w:trHeight w:val="609"/>
          <w:jc w:val="center"/>
        </w:trPr>
        <w:tc>
          <w:tcPr>
            <w:tcW w:w="9865" w:type="dxa"/>
            <w:gridSpan w:val="6"/>
            <w:shd w:val="clear" w:color="auto" w:fill="auto"/>
            <w:vAlign w:val="center"/>
          </w:tcPr>
          <w:p w:rsidR="00C564FE" w:rsidRPr="00785B87" w:rsidRDefault="00C564FE" w:rsidP="00181C8D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社会福祉法人定款変更</w:t>
            </w:r>
            <w:r w:rsidR="00181C8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届</w:t>
            </w:r>
          </w:p>
        </w:tc>
      </w:tr>
      <w:tr w:rsidR="00C564FE" w:rsidRPr="00785B87" w:rsidTr="00970256">
        <w:trPr>
          <w:trHeight w:val="1299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C564FE" w:rsidRPr="00785B87" w:rsidRDefault="00181C8D" w:rsidP="00334ED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届出</w:t>
            </w:r>
            <w:r w:rsidR="00C564FE"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22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564FE" w:rsidRPr="00785B87" w:rsidRDefault="00C564FE" w:rsidP="00EE54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/>
                <w:sz w:val="22"/>
                <w:szCs w:val="22"/>
              </w:rPr>
              <w:t>主たる事務所</w:t>
            </w:r>
          </w:p>
          <w:p w:rsidR="00C564FE" w:rsidRPr="00785B87" w:rsidRDefault="00C564FE" w:rsidP="00EE54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/>
                <w:sz w:val="22"/>
                <w:szCs w:val="22"/>
              </w:rPr>
              <w:t>の所在地</w:t>
            </w:r>
          </w:p>
        </w:tc>
        <w:tc>
          <w:tcPr>
            <w:tcW w:w="697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564FE" w:rsidRPr="00785B87" w:rsidRDefault="00C564FE" w:rsidP="00970256">
            <w:pPr>
              <w:ind w:rightChars="94" w:right="197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val="281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dashSmallGap" w:sz="4" w:space="0" w:color="auto"/>
            </w:tcBorders>
            <w:shd w:val="clear" w:color="auto" w:fill="auto"/>
          </w:tcPr>
          <w:p w:rsidR="00C564FE" w:rsidRPr="00785B87" w:rsidRDefault="00C564FE" w:rsidP="00334ED5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97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C564FE" w:rsidRPr="00785B87" w:rsidRDefault="00C564FE" w:rsidP="00334ED5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hRule="exact" w:val="851"/>
          <w:jc w:val="center"/>
        </w:trPr>
        <w:tc>
          <w:tcPr>
            <w:tcW w:w="596" w:type="dxa"/>
            <w:vMerge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977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115BF" w:rsidRPr="00785B87" w:rsidTr="003F20CE">
        <w:trPr>
          <w:trHeight w:val="253"/>
          <w:jc w:val="center"/>
        </w:trPr>
        <w:tc>
          <w:tcPr>
            <w:tcW w:w="596" w:type="dxa"/>
            <w:vMerge/>
            <w:shd w:val="clear" w:color="auto" w:fill="auto"/>
          </w:tcPr>
          <w:p w:rsidR="006115BF" w:rsidRPr="00785B87" w:rsidRDefault="006115BF" w:rsidP="00EE549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dashSmallGap" w:sz="4" w:space="0" w:color="auto"/>
            </w:tcBorders>
            <w:shd w:val="clear" w:color="auto" w:fill="auto"/>
          </w:tcPr>
          <w:p w:rsidR="006115BF" w:rsidRPr="00785B87" w:rsidRDefault="006115BF" w:rsidP="00334ED5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97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6115BF" w:rsidRPr="00785B87" w:rsidRDefault="006115BF" w:rsidP="00334ED5">
            <w:pPr>
              <w:spacing w:before="100" w:beforeAutospacing="1" w:after="100" w:afterAutospacing="1"/>
              <w:ind w:right="8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hRule="exact" w:val="851"/>
          <w:jc w:val="center"/>
        </w:trPr>
        <w:tc>
          <w:tcPr>
            <w:tcW w:w="596" w:type="dxa"/>
            <w:vMerge/>
            <w:shd w:val="clear" w:color="auto" w:fill="auto"/>
          </w:tcPr>
          <w:p w:rsidR="00C564FE" w:rsidRPr="00785B87" w:rsidRDefault="00C564FE" w:rsidP="00EE549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64FE" w:rsidRPr="00785B87" w:rsidRDefault="00F42679" w:rsidP="00EE5497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理事長</w:t>
            </w:r>
            <w:r w:rsidR="00C564FE"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C564FE" w:rsidRPr="00785B8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410" w:type="dxa"/>
            <w:gridSpan w:val="3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tabs>
                <w:tab w:val="left" w:pos="5999"/>
              </w:tabs>
              <w:ind w:right="-96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tabs>
                <w:tab w:val="left" w:pos="1544"/>
                <w:tab w:val="left" w:pos="5999"/>
              </w:tabs>
              <w:ind w:right="32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C564FE" w:rsidRPr="00785B87" w:rsidTr="003F20CE">
        <w:trPr>
          <w:trHeight w:hRule="exact" w:val="560"/>
          <w:jc w:val="center"/>
        </w:trPr>
        <w:tc>
          <w:tcPr>
            <w:tcW w:w="2888" w:type="dxa"/>
            <w:gridSpan w:val="2"/>
            <w:shd w:val="clear" w:color="auto" w:fill="auto"/>
            <w:vAlign w:val="center"/>
          </w:tcPr>
          <w:p w:rsidR="00C564FE" w:rsidRPr="00785B87" w:rsidRDefault="00181C8D" w:rsidP="00334ED5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届出</w:t>
            </w:r>
            <w:r w:rsidR="00C564FE"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hRule="exact" w:val="454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定款変更の内容及び理由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308" w:type="dxa"/>
            <w:gridSpan w:val="2"/>
            <w:vMerge w:val="restart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理由</w:t>
            </w:r>
          </w:p>
        </w:tc>
      </w:tr>
      <w:tr w:rsidR="00C564FE" w:rsidRPr="00785B87" w:rsidTr="003F20CE">
        <w:trPr>
          <w:trHeight w:hRule="exact" w:val="452"/>
          <w:jc w:val="center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変更前の条文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変更後の条文</w:t>
            </w:r>
          </w:p>
        </w:tc>
        <w:tc>
          <w:tcPr>
            <w:tcW w:w="2308" w:type="dxa"/>
            <w:gridSpan w:val="2"/>
            <w:vMerge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7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val="7341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-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80BD7" w:rsidRPr="00785B87" w:rsidRDefault="00780BD7" w:rsidP="00780BD7">
      <w:pPr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96"/>
        <w:gridCol w:w="3480"/>
        <w:gridCol w:w="3481"/>
        <w:gridCol w:w="2308"/>
      </w:tblGrid>
      <w:tr w:rsidR="00083113" w:rsidRPr="00785B87" w:rsidTr="003F20CE">
        <w:trPr>
          <w:trHeight w:val="284"/>
          <w:jc w:val="center"/>
        </w:trPr>
        <w:tc>
          <w:tcPr>
            <w:tcW w:w="98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113" w:rsidRPr="00785B87" w:rsidRDefault="00780BD7" w:rsidP="00F71984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/>
                <w:sz w:val="22"/>
                <w:szCs w:val="22"/>
              </w:rPr>
              <w:lastRenderedPageBreak/>
              <w:br w:type="page"/>
            </w:r>
          </w:p>
        </w:tc>
      </w:tr>
      <w:tr w:rsidR="00083113" w:rsidRPr="00785B87" w:rsidTr="003F20CE">
        <w:trPr>
          <w:trHeight w:hRule="exact" w:val="454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083113" w:rsidRPr="00785B87" w:rsidRDefault="00083113" w:rsidP="00334ED5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定款変更の内容及び理由</w:t>
            </w:r>
          </w:p>
        </w:tc>
        <w:tc>
          <w:tcPr>
            <w:tcW w:w="6961" w:type="dxa"/>
            <w:gridSpan w:val="2"/>
            <w:shd w:val="clear" w:color="auto" w:fill="auto"/>
            <w:vAlign w:val="center"/>
          </w:tcPr>
          <w:p w:rsidR="00083113" w:rsidRPr="00785B87" w:rsidRDefault="00083113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:rsidR="00083113" w:rsidRPr="00785B87" w:rsidRDefault="00083113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理由</w:t>
            </w:r>
          </w:p>
        </w:tc>
      </w:tr>
      <w:tr w:rsidR="00083113" w:rsidRPr="00785B87" w:rsidTr="003F20CE">
        <w:trPr>
          <w:trHeight w:hRule="exact" w:val="452"/>
          <w:jc w:val="center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変更前の条文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変更後の条文</w:t>
            </w:r>
          </w:p>
        </w:tc>
        <w:tc>
          <w:tcPr>
            <w:tcW w:w="2308" w:type="dxa"/>
            <w:vMerge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7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83113" w:rsidRPr="00785B87" w:rsidTr="002837F2">
        <w:trPr>
          <w:trHeight w:val="8816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shd w:val="clear" w:color="auto" w:fill="auto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-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2679" w:rsidRPr="00785B87" w:rsidRDefault="00F42679" w:rsidP="007D4AF2">
      <w:pPr>
        <w:spacing w:line="280" w:lineRule="exact"/>
        <w:ind w:right="-1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（注意）</w:t>
      </w:r>
    </w:p>
    <w:p w:rsidR="007164A6" w:rsidRPr="00785B87" w:rsidRDefault="00F42679" w:rsidP="007D4AF2">
      <w:pPr>
        <w:spacing w:line="280" w:lineRule="exact"/>
        <w:ind w:right="-1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１　用紙の大きさは、日本工業規格Ａ列４番とすること。</w:t>
      </w:r>
    </w:p>
    <w:p w:rsidR="00F42679" w:rsidRPr="00785B87" w:rsidRDefault="00F42679" w:rsidP="007D4AF2">
      <w:pPr>
        <w:spacing w:line="280" w:lineRule="exact"/>
        <w:ind w:left="220" w:right="-1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198F" w:rsidRPr="00785B87" w:rsidRDefault="00F42679" w:rsidP="007D4AF2">
      <w:pPr>
        <w:spacing w:line="280" w:lineRule="exact"/>
        <w:ind w:left="220" w:right="-1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 xml:space="preserve">　　また、変更前</w:t>
      </w:r>
      <w:r w:rsidR="00770164" w:rsidRPr="00785B87">
        <w:rPr>
          <w:rFonts w:asciiTheme="majorEastAsia" w:eastAsiaTheme="majorEastAsia" w:hAnsiTheme="majorEastAsia" w:hint="eastAsia"/>
          <w:sz w:val="22"/>
          <w:szCs w:val="22"/>
        </w:rPr>
        <w:t>の条文と変更後の条文を対比表とすることが困難な場合には、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対比表の形式によらないことも差し支えないこと。</w:t>
      </w:r>
    </w:p>
    <w:p w:rsidR="0008198F" w:rsidRPr="00785B87" w:rsidRDefault="00F42679" w:rsidP="007D4AF2">
      <w:pPr>
        <w:spacing w:line="280" w:lineRule="exact"/>
        <w:ind w:left="220" w:right="-1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３　この申請書には、社会福祉法施行規則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第３</w:t>
      </w:r>
      <w:r w:rsidRPr="00785B87">
        <w:rPr>
          <w:rFonts w:asciiTheme="majorEastAsia" w:eastAsiaTheme="majorEastAsia" w:hAnsiTheme="majorEastAsia" w:hint="eastAsia"/>
          <w:sz w:val="22"/>
          <w:szCs w:val="22"/>
        </w:rPr>
        <w:t>条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Pr="00785B87">
        <w:rPr>
          <w:rFonts w:asciiTheme="majorEastAsia" w:eastAsiaTheme="majorEastAsia" w:hAnsiTheme="majorEastAsia" w:hint="eastAsia"/>
          <w:sz w:val="22"/>
          <w:szCs w:val="22"/>
        </w:rPr>
        <w:t>項各号に掲げる書類を添付する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とともに、当該定款変更の内容に応じ、同条第２項又は第３項に規定する書類を添付すること。</w:t>
      </w:r>
    </w:p>
    <w:p w:rsidR="00782394" w:rsidRPr="00785B87" w:rsidRDefault="00F42679" w:rsidP="007D4AF2">
      <w:pPr>
        <w:spacing w:line="280" w:lineRule="exact"/>
        <w:ind w:right="-1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４　記名押印に代えて署名することができる。</w:t>
      </w:r>
      <w:r w:rsidRPr="00785B87">
        <w:rPr>
          <w:rFonts w:asciiTheme="majorEastAsia" w:eastAsiaTheme="majorEastAsia" w:hAnsiTheme="majorEastAsia" w:hint="eastAsia"/>
          <w:vanish/>
          <w:color w:val="FF0000"/>
          <w:sz w:val="22"/>
          <w:szCs w:val="22"/>
        </w:rPr>
        <w:t>・添付書類：社会福祉法施行規則第２条第２項</w:t>
      </w:r>
      <w:r w:rsidR="00782394" w:rsidRPr="00785B87">
        <w:rPr>
          <w:rFonts w:asciiTheme="majorEastAsia" w:eastAsiaTheme="majorEastAsia" w:hAnsiTheme="majorEastAsia" w:hint="eastAsia"/>
          <w:vanish/>
          <w:color w:val="FF0000"/>
          <w:sz w:val="22"/>
          <w:szCs w:val="22"/>
        </w:rPr>
        <w:t>・添付書類：社会福祉法施行規則第３条第１項、第２項、第３項</w:t>
      </w:r>
    </w:p>
    <w:p w:rsidR="00865122" w:rsidRPr="00334ED5" w:rsidRDefault="00865122" w:rsidP="007D4AF2">
      <w:pPr>
        <w:spacing w:line="100" w:lineRule="exact"/>
        <w:ind w:right="-1"/>
        <w:rPr>
          <w:rFonts w:asciiTheme="majorEastAsia" w:eastAsiaTheme="majorEastAsia" w:hAnsiTheme="majorEastAsia"/>
          <w:szCs w:val="21"/>
        </w:rPr>
      </w:pPr>
    </w:p>
    <w:sectPr w:rsidR="00865122" w:rsidRPr="00334ED5" w:rsidSect="0030736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B3" w:rsidRDefault="002855B3" w:rsidP="00014B0F">
      <w:r>
        <w:separator/>
      </w:r>
    </w:p>
  </w:endnote>
  <w:endnote w:type="continuationSeparator" w:id="0">
    <w:p w:rsidR="002855B3" w:rsidRDefault="002855B3" w:rsidP="0001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B3" w:rsidRDefault="002855B3" w:rsidP="00014B0F">
      <w:r>
        <w:separator/>
      </w:r>
    </w:p>
  </w:footnote>
  <w:footnote w:type="continuationSeparator" w:id="0">
    <w:p w:rsidR="002855B3" w:rsidRDefault="002855B3" w:rsidP="0001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ACD"/>
    <w:rsid w:val="00001A02"/>
    <w:rsid w:val="00014B0F"/>
    <w:rsid w:val="00030291"/>
    <w:rsid w:val="00036F27"/>
    <w:rsid w:val="0004288F"/>
    <w:rsid w:val="00065421"/>
    <w:rsid w:val="00071C5A"/>
    <w:rsid w:val="0008198F"/>
    <w:rsid w:val="00082321"/>
    <w:rsid w:val="00083113"/>
    <w:rsid w:val="00083948"/>
    <w:rsid w:val="0008598D"/>
    <w:rsid w:val="00086580"/>
    <w:rsid w:val="00094562"/>
    <w:rsid w:val="000B1525"/>
    <w:rsid w:val="000F33A7"/>
    <w:rsid w:val="001248A1"/>
    <w:rsid w:val="00156B96"/>
    <w:rsid w:val="001813B6"/>
    <w:rsid w:val="00181C8D"/>
    <w:rsid w:val="001C71A7"/>
    <w:rsid w:val="001E5D92"/>
    <w:rsid w:val="001E6F31"/>
    <w:rsid w:val="00216AE9"/>
    <w:rsid w:val="0022399A"/>
    <w:rsid w:val="00236445"/>
    <w:rsid w:val="002644EB"/>
    <w:rsid w:val="00265D7E"/>
    <w:rsid w:val="00267ACD"/>
    <w:rsid w:val="00277B12"/>
    <w:rsid w:val="00281404"/>
    <w:rsid w:val="00281695"/>
    <w:rsid w:val="002837F2"/>
    <w:rsid w:val="002855B3"/>
    <w:rsid w:val="002B5CBC"/>
    <w:rsid w:val="002C6256"/>
    <w:rsid w:val="002F3E19"/>
    <w:rsid w:val="002F4379"/>
    <w:rsid w:val="003071E9"/>
    <w:rsid w:val="00307369"/>
    <w:rsid w:val="00334ED5"/>
    <w:rsid w:val="003404B0"/>
    <w:rsid w:val="00341AA9"/>
    <w:rsid w:val="00391B0E"/>
    <w:rsid w:val="003A73AD"/>
    <w:rsid w:val="003B0A87"/>
    <w:rsid w:val="003D23AF"/>
    <w:rsid w:val="003E14FF"/>
    <w:rsid w:val="003E4C5C"/>
    <w:rsid w:val="003E6CBC"/>
    <w:rsid w:val="003F1CA4"/>
    <w:rsid w:val="003F20CE"/>
    <w:rsid w:val="003F7216"/>
    <w:rsid w:val="00414CC7"/>
    <w:rsid w:val="004328F3"/>
    <w:rsid w:val="0043303B"/>
    <w:rsid w:val="00474628"/>
    <w:rsid w:val="004938E9"/>
    <w:rsid w:val="00496C46"/>
    <w:rsid w:val="004B7883"/>
    <w:rsid w:val="004C55F8"/>
    <w:rsid w:val="004F762F"/>
    <w:rsid w:val="005026CF"/>
    <w:rsid w:val="00506BD7"/>
    <w:rsid w:val="005262A3"/>
    <w:rsid w:val="00530799"/>
    <w:rsid w:val="00545851"/>
    <w:rsid w:val="005537B0"/>
    <w:rsid w:val="00556C6A"/>
    <w:rsid w:val="0057635E"/>
    <w:rsid w:val="00583929"/>
    <w:rsid w:val="00594271"/>
    <w:rsid w:val="005B3D9A"/>
    <w:rsid w:val="005C364C"/>
    <w:rsid w:val="005C5280"/>
    <w:rsid w:val="005D73E7"/>
    <w:rsid w:val="005E2514"/>
    <w:rsid w:val="00600110"/>
    <w:rsid w:val="006115BF"/>
    <w:rsid w:val="006216C2"/>
    <w:rsid w:val="006569BB"/>
    <w:rsid w:val="0066519C"/>
    <w:rsid w:val="00666013"/>
    <w:rsid w:val="0067181D"/>
    <w:rsid w:val="006728C2"/>
    <w:rsid w:val="006A652D"/>
    <w:rsid w:val="006C1475"/>
    <w:rsid w:val="006F76F7"/>
    <w:rsid w:val="0071377B"/>
    <w:rsid w:val="007164A6"/>
    <w:rsid w:val="00735623"/>
    <w:rsid w:val="00735C64"/>
    <w:rsid w:val="0075241C"/>
    <w:rsid w:val="007638C3"/>
    <w:rsid w:val="00770164"/>
    <w:rsid w:val="00780BD7"/>
    <w:rsid w:val="00782394"/>
    <w:rsid w:val="00784FBC"/>
    <w:rsid w:val="00785B87"/>
    <w:rsid w:val="00796B0A"/>
    <w:rsid w:val="007A575D"/>
    <w:rsid w:val="007A7128"/>
    <w:rsid w:val="007D4AF2"/>
    <w:rsid w:val="007D7004"/>
    <w:rsid w:val="007F6EDC"/>
    <w:rsid w:val="00801BEC"/>
    <w:rsid w:val="00823553"/>
    <w:rsid w:val="00865122"/>
    <w:rsid w:val="008A2F88"/>
    <w:rsid w:val="00912F6F"/>
    <w:rsid w:val="00926CA7"/>
    <w:rsid w:val="00937A51"/>
    <w:rsid w:val="009432D6"/>
    <w:rsid w:val="00970256"/>
    <w:rsid w:val="0097212F"/>
    <w:rsid w:val="00980EF0"/>
    <w:rsid w:val="0099790A"/>
    <w:rsid w:val="009B5951"/>
    <w:rsid w:val="009B5AFD"/>
    <w:rsid w:val="009D1A2F"/>
    <w:rsid w:val="009E71CE"/>
    <w:rsid w:val="009F044C"/>
    <w:rsid w:val="00A52B17"/>
    <w:rsid w:val="00A74E00"/>
    <w:rsid w:val="00A77108"/>
    <w:rsid w:val="00AA225F"/>
    <w:rsid w:val="00AB06EA"/>
    <w:rsid w:val="00AB6EDE"/>
    <w:rsid w:val="00AB7FFA"/>
    <w:rsid w:val="00AC01A9"/>
    <w:rsid w:val="00AC2206"/>
    <w:rsid w:val="00AC3B5B"/>
    <w:rsid w:val="00AD54DD"/>
    <w:rsid w:val="00AD7C4D"/>
    <w:rsid w:val="00AE0716"/>
    <w:rsid w:val="00AE2571"/>
    <w:rsid w:val="00B02F94"/>
    <w:rsid w:val="00B30903"/>
    <w:rsid w:val="00B3098F"/>
    <w:rsid w:val="00B31D10"/>
    <w:rsid w:val="00B45C71"/>
    <w:rsid w:val="00B54FF8"/>
    <w:rsid w:val="00B56316"/>
    <w:rsid w:val="00B609DF"/>
    <w:rsid w:val="00B65F0F"/>
    <w:rsid w:val="00B74A1A"/>
    <w:rsid w:val="00B81582"/>
    <w:rsid w:val="00BA3F70"/>
    <w:rsid w:val="00BB24E3"/>
    <w:rsid w:val="00BD15A7"/>
    <w:rsid w:val="00BF1519"/>
    <w:rsid w:val="00BF7A7D"/>
    <w:rsid w:val="00C01542"/>
    <w:rsid w:val="00C27F00"/>
    <w:rsid w:val="00C564FE"/>
    <w:rsid w:val="00C86300"/>
    <w:rsid w:val="00C90BD0"/>
    <w:rsid w:val="00C936F6"/>
    <w:rsid w:val="00CA2194"/>
    <w:rsid w:val="00CA3C9B"/>
    <w:rsid w:val="00CC1ED3"/>
    <w:rsid w:val="00CC6E8E"/>
    <w:rsid w:val="00CD2B74"/>
    <w:rsid w:val="00CE31C7"/>
    <w:rsid w:val="00CE411E"/>
    <w:rsid w:val="00CF71C4"/>
    <w:rsid w:val="00D14528"/>
    <w:rsid w:val="00D20228"/>
    <w:rsid w:val="00D326D9"/>
    <w:rsid w:val="00D35EA6"/>
    <w:rsid w:val="00D42967"/>
    <w:rsid w:val="00D444D9"/>
    <w:rsid w:val="00D80874"/>
    <w:rsid w:val="00D81716"/>
    <w:rsid w:val="00D93E0C"/>
    <w:rsid w:val="00DC1D97"/>
    <w:rsid w:val="00DC2188"/>
    <w:rsid w:val="00DC3F14"/>
    <w:rsid w:val="00DF5D21"/>
    <w:rsid w:val="00E1301C"/>
    <w:rsid w:val="00E3621D"/>
    <w:rsid w:val="00E52DC8"/>
    <w:rsid w:val="00E76E59"/>
    <w:rsid w:val="00E91ACA"/>
    <w:rsid w:val="00EA2D16"/>
    <w:rsid w:val="00EE0D94"/>
    <w:rsid w:val="00EE2405"/>
    <w:rsid w:val="00EE5497"/>
    <w:rsid w:val="00EF51F4"/>
    <w:rsid w:val="00EF6BAD"/>
    <w:rsid w:val="00F053D3"/>
    <w:rsid w:val="00F207AB"/>
    <w:rsid w:val="00F41898"/>
    <w:rsid w:val="00F41ADE"/>
    <w:rsid w:val="00F42679"/>
    <w:rsid w:val="00F4597B"/>
    <w:rsid w:val="00F521BE"/>
    <w:rsid w:val="00F62187"/>
    <w:rsid w:val="00F71984"/>
    <w:rsid w:val="00F9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F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5851"/>
    <w:pPr>
      <w:jc w:val="center"/>
    </w:pPr>
  </w:style>
  <w:style w:type="paragraph" w:styleId="a5">
    <w:name w:val="Closing"/>
    <w:basedOn w:val="a"/>
    <w:rsid w:val="00545851"/>
    <w:pPr>
      <w:jc w:val="right"/>
    </w:pPr>
  </w:style>
  <w:style w:type="character" w:styleId="a6">
    <w:name w:val="annotation reference"/>
    <w:semiHidden/>
    <w:rsid w:val="004F762F"/>
    <w:rPr>
      <w:sz w:val="18"/>
      <w:szCs w:val="18"/>
    </w:rPr>
  </w:style>
  <w:style w:type="paragraph" w:styleId="a7">
    <w:name w:val="annotation text"/>
    <w:basedOn w:val="a"/>
    <w:semiHidden/>
    <w:rsid w:val="004F762F"/>
    <w:pPr>
      <w:jc w:val="left"/>
    </w:pPr>
  </w:style>
  <w:style w:type="paragraph" w:styleId="a8">
    <w:name w:val="annotation subject"/>
    <w:basedOn w:val="a7"/>
    <w:next w:val="a7"/>
    <w:semiHidden/>
    <w:rsid w:val="004F762F"/>
    <w:rPr>
      <w:b/>
      <w:bCs/>
    </w:rPr>
  </w:style>
  <w:style w:type="paragraph" w:styleId="a9">
    <w:name w:val="Balloon Text"/>
    <w:basedOn w:val="a"/>
    <w:semiHidden/>
    <w:rsid w:val="004F762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ヘッダー (文字)"/>
    <w:link w:val="aa"/>
    <w:rsid w:val="00014B0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フッター (文字)"/>
    <w:link w:val="ac"/>
    <w:rsid w:val="00014B0F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603C-5A53-494F-B6BC-84920B9D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社会福祉法人の認可等に関する事務処理要領</vt:lpstr>
      <vt:lpstr>社会福祉法人の認可等に関する事務処理要領</vt:lpstr>
    </vt:vector>
  </TitlesOfParts>
  <Company>山口市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社会福祉法人の認可等に関する事務処理要領</dc:title>
  <cp:lastModifiedBy>02433</cp:lastModifiedBy>
  <cp:revision>4</cp:revision>
  <cp:lastPrinted>2017-04-18T06:53:00Z</cp:lastPrinted>
  <dcterms:created xsi:type="dcterms:W3CDTF">2017-08-25T04:24:00Z</dcterms:created>
  <dcterms:modified xsi:type="dcterms:W3CDTF">2017-08-25T04:36:00Z</dcterms:modified>
</cp:coreProperties>
</file>