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EF3DD0">
        <w:rPr>
          <w:rFonts w:ascii="ＭＳ Ｐ明朝" w:eastAsia="ＭＳ Ｐ明朝" w:hAnsi="ＭＳ Ｐ明朝" w:hint="eastAsia"/>
          <w:b/>
          <w:sz w:val="22"/>
          <w:szCs w:val="22"/>
        </w:rPr>
        <w:t>様式第2</w:t>
      </w:r>
      <w:r w:rsidR="00EF3DD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（第4条関係）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2880"/>
      </w:tblGrid>
      <w:tr w:rsidR="003662A6" w:rsidRPr="002411CA" w:rsidTr="002411CA">
        <w:trPr>
          <w:jc w:val="center"/>
        </w:trPr>
        <w:tc>
          <w:tcPr>
            <w:tcW w:w="2628" w:type="dxa"/>
          </w:tcPr>
          <w:p w:rsidR="003662A6" w:rsidRPr="002411CA" w:rsidRDefault="003662A6" w:rsidP="002411C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4"/>
              </w:rPr>
              <w:t>製　造　所</w:t>
            </w:r>
          </w:p>
        </w:tc>
        <w:tc>
          <w:tcPr>
            <w:tcW w:w="2880" w:type="dxa"/>
          </w:tcPr>
          <w:p w:rsidR="003662A6" w:rsidRPr="002411CA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62A6" w:rsidRPr="002411CA" w:rsidTr="002411CA">
        <w:trPr>
          <w:jc w:val="center"/>
        </w:trPr>
        <w:tc>
          <w:tcPr>
            <w:tcW w:w="2628" w:type="dxa"/>
          </w:tcPr>
          <w:p w:rsidR="003662A6" w:rsidRPr="002411CA" w:rsidRDefault="003662A6" w:rsidP="002411C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4"/>
              </w:rPr>
              <w:t>危　険　物　貯　蔵　所</w:t>
            </w:r>
          </w:p>
        </w:tc>
        <w:tc>
          <w:tcPr>
            <w:tcW w:w="2880" w:type="dxa"/>
          </w:tcPr>
          <w:p w:rsidR="003662A6" w:rsidRPr="002411CA" w:rsidRDefault="003662A6" w:rsidP="002411C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4"/>
              </w:rPr>
              <w:t>設　置　許　可　申　請　書</w:t>
            </w:r>
          </w:p>
        </w:tc>
      </w:tr>
      <w:tr w:rsidR="003662A6" w:rsidRPr="002411CA" w:rsidTr="002411CA">
        <w:trPr>
          <w:jc w:val="center"/>
        </w:trPr>
        <w:tc>
          <w:tcPr>
            <w:tcW w:w="2628" w:type="dxa"/>
          </w:tcPr>
          <w:p w:rsidR="003662A6" w:rsidRPr="002411CA" w:rsidRDefault="003662A6" w:rsidP="002411C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4"/>
              </w:rPr>
              <w:t>取　扱　所</w:t>
            </w:r>
          </w:p>
        </w:tc>
        <w:tc>
          <w:tcPr>
            <w:tcW w:w="2880" w:type="dxa"/>
          </w:tcPr>
          <w:p w:rsidR="003662A6" w:rsidRPr="002411CA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662A6" w:rsidRDefault="003662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26"/>
        <w:gridCol w:w="717"/>
        <w:gridCol w:w="233"/>
        <w:gridCol w:w="1335"/>
        <w:gridCol w:w="775"/>
        <w:gridCol w:w="360"/>
        <w:gridCol w:w="540"/>
        <w:gridCol w:w="208"/>
        <w:gridCol w:w="515"/>
        <w:gridCol w:w="537"/>
        <w:gridCol w:w="2166"/>
      </w:tblGrid>
      <w:tr w:rsidR="007B709C" w:rsidRPr="002411CA" w:rsidTr="002411CA">
        <w:tc>
          <w:tcPr>
            <w:tcW w:w="9654" w:type="dxa"/>
            <w:gridSpan w:val="12"/>
          </w:tcPr>
          <w:p w:rsidR="00DF5664" w:rsidRPr="002411CA" w:rsidRDefault="00DF5664" w:rsidP="002411C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DF5664" w:rsidRPr="002411CA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F64176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秦　野　市　長　</w:t>
            </w: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DF5664" w:rsidRPr="002411CA" w:rsidRDefault="00971CF2" w:rsidP="002411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申　請</w:t>
            </w:r>
            <w:r w:rsidR="00DF5664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者</w:t>
            </w:r>
          </w:p>
          <w:p w:rsidR="00DF5664" w:rsidRPr="002411CA" w:rsidRDefault="00DF5664" w:rsidP="002411C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19753A" w:rsidRPr="002411CA" w:rsidRDefault="0019753A" w:rsidP="002411C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2411CA" w:rsidRDefault="00DF5664" w:rsidP="004D135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4D135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19753A" w:rsidRPr="002411CA" w:rsidTr="002411CA">
        <w:trPr>
          <w:trHeight w:val="493"/>
        </w:trPr>
        <w:tc>
          <w:tcPr>
            <w:tcW w:w="1242" w:type="dxa"/>
            <w:vMerge w:val="restart"/>
            <w:vAlign w:val="center"/>
          </w:tcPr>
          <w:p w:rsidR="0019753A" w:rsidRPr="002411CA" w:rsidRDefault="0019753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設置者</w:t>
            </w:r>
          </w:p>
        </w:tc>
        <w:tc>
          <w:tcPr>
            <w:tcW w:w="1026" w:type="dxa"/>
            <w:vAlign w:val="center"/>
          </w:tcPr>
          <w:p w:rsidR="0019753A" w:rsidRPr="002411CA" w:rsidRDefault="0019753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386" w:type="dxa"/>
            <w:gridSpan w:val="10"/>
            <w:vAlign w:val="center"/>
          </w:tcPr>
          <w:p w:rsidR="0019753A" w:rsidRPr="002411CA" w:rsidRDefault="0019753A" w:rsidP="002411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電話</w:t>
            </w:r>
          </w:p>
        </w:tc>
      </w:tr>
      <w:tr w:rsidR="00DF5664" w:rsidRPr="002411CA" w:rsidTr="002411CA">
        <w:trPr>
          <w:trHeight w:val="557"/>
        </w:trPr>
        <w:tc>
          <w:tcPr>
            <w:tcW w:w="1242" w:type="dxa"/>
            <w:vMerge/>
            <w:vAlign w:val="center"/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DF5664" w:rsidRPr="002411CA" w:rsidRDefault="000A5E9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D454D4" w:rsidRPr="002411CA" w:rsidRDefault="00D454D4" w:rsidP="007B70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53614" w:rsidRPr="002411CA" w:rsidTr="002411CA">
        <w:trPr>
          <w:trHeight w:val="443"/>
        </w:trPr>
        <w:tc>
          <w:tcPr>
            <w:tcW w:w="2268" w:type="dxa"/>
            <w:gridSpan w:val="2"/>
            <w:vAlign w:val="center"/>
          </w:tcPr>
          <w:p w:rsidR="00D53614" w:rsidRPr="002411CA" w:rsidRDefault="00D5361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  <w:right w:val="nil"/>
            </w:tcBorders>
          </w:tcPr>
          <w:p w:rsidR="00D53614" w:rsidRPr="002411CA" w:rsidRDefault="00D53614" w:rsidP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tcBorders>
              <w:left w:val="nil"/>
              <w:bottom w:val="single" w:sz="4" w:space="0" w:color="auto"/>
            </w:tcBorders>
          </w:tcPr>
          <w:p w:rsidR="00D53614" w:rsidRPr="002411CA" w:rsidRDefault="00D5361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DF5664" w:rsidRPr="002411CA" w:rsidTr="002411CA">
        <w:trPr>
          <w:trHeight w:val="315"/>
        </w:trPr>
        <w:tc>
          <w:tcPr>
            <w:tcW w:w="2268" w:type="dxa"/>
            <w:gridSpan w:val="2"/>
            <w:vMerge w:val="restart"/>
            <w:vAlign w:val="center"/>
          </w:tcPr>
          <w:p w:rsidR="00DF5664" w:rsidRPr="002411CA" w:rsidRDefault="00DF566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設置場所の地域別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DF5664" w:rsidRPr="002411CA" w:rsidRDefault="0019753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防</w:t>
            </w:r>
            <w:r w:rsidR="00DF5664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火地域別</w:t>
            </w: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</w:tcPr>
          <w:p w:rsidR="00DF5664" w:rsidRPr="002411CA" w:rsidRDefault="00DF566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用途地域別</w:t>
            </w:r>
          </w:p>
        </w:tc>
      </w:tr>
      <w:tr w:rsidR="00DF5664" w:rsidRPr="002411CA" w:rsidTr="002411CA">
        <w:trPr>
          <w:trHeight w:val="405"/>
        </w:trPr>
        <w:tc>
          <w:tcPr>
            <w:tcW w:w="2268" w:type="dxa"/>
            <w:gridSpan w:val="2"/>
            <w:vMerge/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B35076" w:rsidRPr="002411CA" w:rsidRDefault="00B35076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</w:tcPr>
          <w:p w:rsidR="00DF5664" w:rsidRPr="002411CA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F5664" w:rsidRPr="002411CA" w:rsidTr="002411CA">
        <w:tc>
          <w:tcPr>
            <w:tcW w:w="2268" w:type="dxa"/>
            <w:gridSpan w:val="2"/>
            <w:vAlign w:val="center"/>
          </w:tcPr>
          <w:p w:rsidR="00DF5664" w:rsidRPr="002411CA" w:rsidRDefault="00DF566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43152F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152F" w:rsidRPr="002411CA" w:rsidTr="002411CA">
        <w:tc>
          <w:tcPr>
            <w:tcW w:w="2268" w:type="dxa"/>
            <w:gridSpan w:val="2"/>
          </w:tcPr>
          <w:p w:rsidR="0043152F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危険物の類、品名(指定数量)、最大数量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</w:tcPr>
          <w:p w:rsidR="0043152F" w:rsidRPr="002411CA" w:rsidRDefault="0043152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43152F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指定数量</w:t>
            </w:r>
          </w:p>
          <w:p w:rsidR="0043152F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の倍数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43152F" w:rsidRPr="002411CA" w:rsidRDefault="0043152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F5664" w:rsidRPr="002411CA" w:rsidTr="002411CA">
        <w:tc>
          <w:tcPr>
            <w:tcW w:w="2268" w:type="dxa"/>
            <w:gridSpan w:val="2"/>
          </w:tcPr>
          <w:p w:rsidR="00DF5664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位置、構造及び設備の基準に係る区分</w:t>
            </w:r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DF5664" w:rsidRPr="002411CA" w:rsidRDefault="0043152F" w:rsidP="00D454D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令</w:t>
            </w:r>
            <w:r w:rsidR="00D454D4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第　</w:t>
            </w:r>
            <w:r w:rsidR="00783751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454D4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条　　　　第　　</w:t>
            </w:r>
            <w:r w:rsidR="00783751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454D4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項</w:t>
            </w:r>
          </w:p>
          <w:p w:rsidR="00D454D4" w:rsidRPr="002411CA" w:rsidRDefault="00D454D4" w:rsidP="002411C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（規則第　　　　　　条　　　　第　　　項）</w:t>
            </w:r>
          </w:p>
        </w:tc>
      </w:tr>
      <w:tr w:rsidR="00DF5664" w:rsidRPr="002411CA" w:rsidTr="002411CA">
        <w:tc>
          <w:tcPr>
            <w:tcW w:w="2268" w:type="dxa"/>
            <w:gridSpan w:val="2"/>
            <w:vAlign w:val="center"/>
          </w:tcPr>
          <w:p w:rsidR="0043152F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位置、構造、</w:t>
            </w:r>
          </w:p>
          <w:p w:rsidR="00DF5664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設備の概要</w:t>
            </w:r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35076" w:rsidRPr="002411CA" w:rsidRDefault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F5664" w:rsidRPr="002411CA" w:rsidTr="002411CA">
        <w:tc>
          <w:tcPr>
            <w:tcW w:w="2268" w:type="dxa"/>
            <w:gridSpan w:val="2"/>
            <w:vAlign w:val="center"/>
          </w:tcPr>
          <w:p w:rsidR="00DF5664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危険物の貯蔵又は取扱方法の概要</w:t>
            </w:r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35076" w:rsidRPr="002411CA" w:rsidRDefault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454D4" w:rsidRPr="002411CA" w:rsidTr="002411CA">
        <w:tc>
          <w:tcPr>
            <w:tcW w:w="2268" w:type="dxa"/>
            <w:gridSpan w:val="2"/>
          </w:tcPr>
          <w:p w:rsidR="00D454D4" w:rsidRPr="002411CA" w:rsidRDefault="00D454D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着工予定期日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D454D4" w:rsidRPr="002411CA" w:rsidRDefault="00D454D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</w:tcPr>
          <w:p w:rsidR="00D454D4" w:rsidRPr="002411CA" w:rsidRDefault="00D454D4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完成予定</w:t>
            </w:r>
            <w:r w:rsidR="0019753A"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期</w:t>
            </w: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D454D4" w:rsidRPr="002411CA" w:rsidRDefault="00D454D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F5664" w:rsidRPr="002411CA" w:rsidTr="002411CA">
        <w:trPr>
          <w:trHeight w:val="270"/>
        </w:trPr>
        <w:tc>
          <w:tcPr>
            <w:tcW w:w="2268" w:type="dxa"/>
            <w:gridSpan w:val="2"/>
            <w:vAlign w:val="center"/>
          </w:tcPr>
          <w:p w:rsidR="00DF5664" w:rsidRPr="002411CA" w:rsidRDefault="0043152F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717" w:type="dxa"/>
            <w:tcBorders>
              <w:top w:val="nil"/>
              <w:right w:val="nil"/>
            </w:tcBorders>
          </w:tcPr>
          <w:p w:rsidR="00D454D4" w:rsidRPr="002411CA" w:rsidRDefault="00D454D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669" w:type="dxa"/>
            <w:gridSpan w:val="9"/>
            <w:tcBorders>
              <w:top w:val="nil"/>
              <w:left w:val="nil"/>
            </w:tcBorders>
          </w:tcPr>
          <w:p w:rsidR="00DF5664" w:rsidRPr="002411CA" w:rsidRDefault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29E2" w:rsidRPr="002411CA" w:rsidTr="002411CA">
        <w:tc>
          <w:tcPr>
            <w:tcW w:w="321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29E2" w:rsidRPr="002411CA" w:rsidRDefault="00F829E2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3218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29E2" w:rsidRPr="002411CA" w:rsidRDefault="00F829E2" w:rsidP="002411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※　　　　経　　　　　過　　　　　欄</w:t>
            </w:r>
          </w:p>
        </w:tc>
        <w:tc>
          <w:tcPr>
            <w:tcW w:w="3218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29E2" w:rsidRPr="002411CA" w:rsidRDefault="00F829E2" w:rsidP="002411C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※手数料欄</w:t>
            </w:r>
          </w:p>
        </w:tc>
      </w:tr>
      <w:tr w:rsidR="0019753A" w:rsidRPr="002411CA" w:rsidTr="002411CA">
        <w:tc>
          <w:tcPr>
            <w:tcW w:w="3218" w:type="dxa"/>
            <w:gridSpan w:val="4"/>
            <w:tcBorders>
              <w:top w:val="single" w:sz="2" w:space="0" w:color="auto"/>
            </w:tcBorders>
          </w:tcPr>
          <w:p w:rsidR="0019753A" w:rsidRPr="002411CA" w:rsidRDefault="0019753A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9753A" w:rsidRPr="002411CA" w:rsidRDefault="0019753A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right w:val="nil"/>
            </w:tcBorders>
          </w:tcPr>
          <w:p w:rsidR="0019753A" w:rsidRPr="002411CA" w:rsidRDefault="0019753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許可年月日</w:t>
            </w:r>
          </w:p>
          <w:p w:rsidR="0019753A" w:rsidRPr="002411CA" w:rsidRDefault="0019753A" w:rsidP="002411C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11CA">
              <w:rPr>
                <w:rFonts w:ascii="ＭＳ Ｐ明朝" w:eastAsia="ＭＳ Ｐ明朝" w:hAnsi="ＭＳ Ｐ明朝" w:hint="eastAsia"/>
                <w:sz w:val="22"/>
                <w:szCs w:val="22"/>
              </w:rPr>
              <w:t>許可番号</w:t>
            </w:r>
          </w:p>
        </w:tc>
        <w:tc>
          <w:tcPr>
            <w:tcW w:w="1883" w:type="dxa"/>
            <w:gridSpan w:val="4"/>
            <w:tcBorders>
              <w:top w:val="single" w:sz="2" w:space="0" w:color="auto"/>
              <w:left w:val="nil"/>
            </w:tcBorders>
          </w:tcPr>
          <w:p w:rsidR="0019753A" w:rsidRPr="002411CA" w:rsidRDefault="0019753A" w:rsidP="002411C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9753A" w:rsidRPr="002411CA" w:rsidRDefault="0019753A" w:rsidP="0019753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auto"/>
            </w:tcBorders>
          </w:tcPr>
          <w:p w:rsidR="0019753A" w:rsidRPr="002411CA" w:rsidRDefault="0019753A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この用紙の大きさは、日本工業規格Ａ4とすること。</w:t>
      </w:r>
    </w:p>
    <w:p w:rsidR="00B35076" w:rsidRDefault="007178D2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この設置許可申請書は、移送取扱所以外の製造所等に用いるものであること。</w:t>
      </w:r>
    </w:p>
    <w:p w:rsidR="00B35076" w:rsidRDefault="007178D2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法人にあつては、その名称、代表者氏名及び主たる事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務所の所在地を記入すること。</w:t>
      </w:r>
    </w:p>
    <w:p w:rsidR="00B35076" w:rsidRDefault="007178D2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品名（指定数量）の記載については、</w:t>
      </w:r>
      <w:r>
        <w:rPr>
          <w:rFonts w:ascii="ＭＳ Ｐ明朝" w:eastAsia="ＭＳ Ｐ明朝" w:hAnsi="ＭＳ Ｐ明朝" w:hint="eastAsia"/>
          <w:sz w:val="22"/>
          <w:szCs w:val="22"/>
        </w:rPr>
        <w:t>当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該危険物の指定数量が品名の記載のみでは明確でない場合に（　）内に該当する指定数量を記載すること。</w:t>
      </w:r>
    </w:p>
    <w:p w:rsidR="00B35076" w:rsidRDefault="007178D2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位置、構造及び設備の基準に係る区分の欄には、適用を受けようとする危険物の規制に関する政令の条文</w:t>
      </w:r>
      <w:r>
        <w:rPr>
          <w:rFonts w:ascii="ＭＳ Ｐ明朝" w:eastAsia="ＭＳ Ｐ明朝" w:hAnsi="ＭＳ Ｐ明朝" w:hint="eastAsia"/>
          <w:sz w:val="22"/>
          <w:szCs w:val="22"/>
        </w:rPr>
        <w:t>を記入すること。危険物の規制に関する規則の適用条文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の記載がさらに必要な場合は（　）内に記載すること。</w:t>
      </w:r>
    </w:p>
    <w:p w:rsidR="00B35076" w:rsidRPr="00810E13" w:rsidRDefault="007178D2" w:rsidP="007178D2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※印の欄は、記入しないこと。</w:t>
      </w:r>
    </w:p>
    <w:sectPr w:rsidR="00B35076" w:rsidRPr="00810E13" w:rsidSect="004C33F8">
      <w:pgSz w:w="11906" w:h="16838" w:code="9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66" w:rsidRDefault="00077266" w:rsidP="00F64176">
      <w:r>
        <w:separator/>
      </w:r>
    </w:p>
  </w:endnote>
  <w:endnote w:type="continuationSeparator" w:id="0">
    <w:p w:rsidR="00077266" w:rsidRDefault="00077266" w:rsidP="00F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66" w:rsidRDefault="00077266" w:rsidP="00F64176">
      <w:r>
        <w:separator/>
      </w:r>
    </w:p>
  </w:footnote>
  <w:footnote w:type="continuationSeparator" w:id="0">
    <w:p w:rsidR="00077266" w:rsidRDefault="00077266" w:rsidP="00F6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1D0F"/>
    <w:multiLevelType w:val="hybridMultilevel"/>
    <w:tmpl w:val="1222F522"/>
    <w:lvl w:ilvl="0" w:tplc="91B2EA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8E"/>
    <w:rsid w:val="00077266"/>
    <w:rsid w:val="000A5E9A"/>
    <w:rsid w:val="00154656"/>
    <w:rsid w:val="0019753A"/>
    <w:rsid w:val="00197937"/>
    <w:rsid w:val="002411CA"/>
    <w:rsid w:val="002A1412"/>
    <w:rsid w:val="002D1D17"/>
    <w:rsid w:val="003662A6"/>
    <w:rsid w:val="0043152F"/>
    <w:rsid w:val="004C33F8"/>
    <w:rsid w:val="004D135A"/>
    <w:rsid w:val="0060240A"/>
    <w:rsid w:val="0062510F"/>
    <w:rsid w:val="007178D2"/>
    <w:rsid w:val="00726958"/>
    <w:rsid w:val="007635C9"/>
    <w:rsid w:val="0078188E"/>
    <w:rsid w:val="00783751"/>
    <w:rsid w:val="007B709C"/>
    <w:rsid w:val="00810E13"/>
    <w:rsid w:val="00971CF2"/>
    <w:rsid w:val="00B35076"/>
    <w:rsid w:val="00D454D4"/>
    <w:rsid w:val="00D53614"/>
    <w:rsid w:val="00DF5664"/>
    <w:rsid w:val="00EF3DD0"/>
    <w:rsid w:val="00F64176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A16305-EDE2-4784-B242-8035356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1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秦野市役所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dcterms:created xsi:type="dcterms:W3CDTF">2014-09-04T06:29:00Z</dcterms:created>
  <dcterms:modified xsi:type="dcterms:W3CDTF">2021-01-06T04:02:00Z</dcterms:modified>
</cp:coreProperties>
</file>