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83" w:rsidRPr="00C93383" w:rsidRDefault="00C93383">
      <w:pPr>
        <w:rPr>
          <w:sz w:val="24"/>
          <w:szCs w:val="24"/>
          <w:lang w:eastAsia="zh-CN"/>
        </w:rPr>
      </w:pPr>
    </w:p>
    <w:p w:rsidR="00C93383" w:rsidRPr="00C93383" w:rsidRDefault="00C93383">
      <w:pPr>
        <w:rPr>
          <w:sz w:val="24"/>
          <w:szCs w:val="24"/>
          <w:lang w:eastAsia="zh-CN"/>
        </w:rPr>
      </w:pPr>
    </w:p>
    <w:p w:rsidR="00C93383" w:rsidRPr="00C93383" w:rsidRDefault="00015B8B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鈴張駐車場</w:t>
      </w:r>
      <w:r w:rsidR="00682EB7">
        <w:rPr>
          <w:rFonts w:hint="eastAsia"/>
          <w:sz w:val="24"/>
          <w:szCs w:val="24"/>
        </w:rPr>
        <w:t>車庫</w:t>
      </w:r>
      <w:r w:rsidR="00C93383" w:rsidRPr="00C93383">
        <w:rPr>
          <w:rFonts w:hint="eastAsia"/>
          <w:sz w:val="24"/>
          <w:szCs w:val="24"/>
          <w:lang w:eastAsia="zh-TW"/>
        </w:rPr>
        <w:t>(継続)</w:t>
      </w:r>
      <w:proofErr w:type="gramStart"/>
      <w:r w:rsidR="00C93383" w:rsidRPr="00C93383">
        <w:rPr>
          <w:rFonts w:hint="eastAsia"/>
          <w:sz w:val="24"/>
          <w:szCs w:val="24"/>
          <w:lang w:eastAsia="zh-TW"/>
        </w:rPr>
        <w:t>借受</w:t>
      </w:r>
      <w:proofErr w:type="gramEnd"/>
      <w:r w:rsidR="00C93383" w:rsidRPr="00C93383">
        <w:rPr>
          <w:rFonts w:hint="eastAsia"/>
          <w:sz w:val="24"/>
          <w:szCs w:val="24"/>
          <w:lang w:eastAsia="zh-TW"/>
        </w:rPr>
        <w:t>申込書</w:t>
      </w:r>
    </w:p>
    <w:p w:rsidR="00C93383" w:rsidRPr="00C93383" w:rsidRDefault="00C93383">
      <w:pPr>
        <w:rPr>
          <w:sz w:val="24"/>
          <w:szCs w:val="24"/>
          <w:lang w:eastAsia="zh-TW"/>
        </w:rPr>
      </w:pPr>
    </w:p>
    <w:p w:rsidR="00C93383" w:rsidRPr="00C93383" w:rsidRDefault="00C93383">
      <w:pPr>
        <w:jc w:val="right"/>
        <w:rPr>
          <w:sz w:val="24"/>
          <w:szCs w:val="24"/>
        </w:rPr>
      </w:pPr>
      <w:r w:rsidRPr="00C93383">
        <w:rPr>
          <w:rFonts w:hint="eastAsia"/>
          <w:sz w:val="24"/>
          <w:szCs w:val="24"/>
        </w:rPr>
        <w:t>年　　月　　日</w:t>
      </w:r>
    </w:p>
    <w:p w:rsidR="00C93383" w:rsidRPr="00C93383" w:rsidRDefault="00C93383">
      <w:pPr>
        <w:rPr>
          <w:sz w:val="24"/>
          <w:szCs w:val="24"/>
        </w:rPr>
      </w:pPr>
    </w:p>
    <w:p w:rsidR="00C93383" w:rsidRPr="00C93383" w:rsidRDefault="00C93383" w:rsidP="009B44E4">
      <w:pPr>
        <w:ind w:firstLineChars="100" w:firstLine="240"/>
        <w:rPr>
          <w:sz w:val="24"/>
          <w:szCs w:val="24"/>
        </w:rPr>
      </w:pPr>
      <w:r w:rsidRPr="00C93383">
        <w:rPr>
          <w:rFonts w:hint="eastAsia"/>
          <w:sz w:val="24"/>
          <w:szCs w:val="24"/>
        </w:rPr>
        <w:t>(あて先)</w:t>
      </w:r>
    </w:p>
    <w:p w:rsidR="00C93383" w:rsidRPr="00C93383" w:rsidRDefault="00C93383" w:rsidP="009B44E4">
      <w:pPr>
        <w:ind w:firstLineChars="100" w:firstLine="240"/>
        <w:rPr>
          <w:sz w:val="24"/>
          <w:szCs w:val="24"/>
        </w:rPr>
      </w:pPr>
      <w:r w:rsidRPr="00C93383">
        <w:rPr>
          <w:rFonts w:hint="eastAsia"/>
          <w:sz w:val="24"/>
          <w:szCs w:val="24"/>
        </w:rPr>
        <w:t>秦野市長</w:t>
      </w:r>
    </w:p>
    <w:p w:rsidR="00C93383" w:rsidRPr="00C93383" w:rsidRDefault="00C93383">
      <w:pPr>
        <w:rPr>
          <w:sz w:val="24"/>
          <w:szCs w:val="24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951"/>
        <w:gridCol w:w="1452"/>
        <w:gridCol w:w="5236"/>
      </w:tblGrid>
      <w:tr w:rsidR="00C93383" w:rsidRPr="00C93383">
        <w:tc>
          <w:tcPr>
            <w:tcW w:w="2604" w:type="dxa"/>
            <w:vAlign w:val="center"/>
          </w:tcPr>
          <w:p w:rsidR="00C93383" w:rsidRPr="00C93383" w:rsidRDefault="00C93383">
            <w:pPr>
              <w:spacing w:line="340" w:lineRule="exact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:rsidR="00C93383" w:rsidRPr="00C93383" w:rsidRDefault="00C93383">
            <w:pPr>
              <w:spacing w:line="340" w:lineRule="exact"/>
              <w:rPr>
                <w:sz w:val="24"/>
                <w:szCs w:val="24"/>
              </w:rPr>
            </w:pPr>
            <w:proofErr w:type="gramStart"/>
            <w:r w:rsidRPr="00C93383">
              <w:rPr>
                <w:rFonts w:hint="eastAsia"/>
                <w:sz w:val="24"/>
                <w:szCs w:val="24"/>
              </w:rPr>
              <w:t>借受</w:t>
            </w:r>
            <w:proofErr w:type="gramEnd"/>
            <w:r w:rsidRPr="00C93383">
              <w:rPr>
                <w:rFonts w:hint="eastAsia"/>
                <w:sz w:val="24"/>
                <w:szCs w:val="24"/>
              </w:rPr>
              <w:t>予定者又は</w:t>
            </w:r>
            <w:proofErr w:type="gramStart"/>
            <w:r w:rsidRPr="00C93383">
              <w:rPr>
                <w:rFonts w:hint="eastAsia"/>
                <w:sz w:val="24"/>
                <w:szCs w:val="24"/>
              </w:rPr>
              <w:t>借受</w:t>
            </w:r>
            <w:proofErr w:type="gramEnd"/>
            <w:r w:rsidRPr="00C9338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620" w:type="dxa"/>
            <w:vAlign w:val="center"/>
          </w:tcPr>
          <w:p w:rsidR="00C93383" w:rsidRPr="00C93383" w:rsidRDefault="00C93383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C93383">
              <w:rPr>
                <w:rFonts w:hint="eastAsia"/>
                <w:sz w:val="24"/>
                <w:szCs w:val="24"/>
              </w:rPr>
              <w:t xml:space="preserve">所　</w:t>
            </w:r>
            <w:r w:rsidRPr="00C93383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3383" w:rsidRPr="00C93383" w:rsidRDefault="00C9338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93383" w:rsidRPr="00C93383">
        <w:tc>
          <w:tcPr>
            <w:tcW w:w="3885" w:type="dxa"/>
            <w:gridSpan w:val="2"/>
            <w:vAlign w:val="center"/>
          </w:tcPr>
          <w:p w:rsidR="00C93383" w:rsidRPr="00C93383" w:rsidRDefault="00C93383">
            <w:pPr>
              <w:spacing w:line="340" w:lineRule="exact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:rsidR="00C93383" w:rsidRPr="00C93383" w:rsidRDefault="00C93383">
            <w:pPr>
              <w:spacing w:line="340" w:lineRule="exact"/>
              <w:jc w:val="left"/>
              <w:rPr>
                <w:sz w:val="24"/>
                <w:szCs w:val="24"/>
                <w:u w:val="single"/>
              </w:rPr>
            </w:pPr>
            <w:r w:rsidRPr="00C93383">
              <w:rPr>
                <w:rFonts w:hint="eastAsia"/>
                <w:spacing w:val="210"/>
                <w:sz w:val="24"/>
                <w:szCs w:val="24"/>
                <w:lang w:eastAsia="zh-TW"/>
              </w:rPr>
              <w:t>氏</w:t>
            </w:r>
            <w:r w:rsidRPr="00C93383">
              <w:rPr>
                <w:rFonts w:hint="eastAsia"/>
                <w:sz w:val="24"/>
                <w:szCs w:val="24"/>
                <w:lang w:eastAsia="zh-TW"/>
              </w:rPr>
              <w:t xml:space="preserve">名　</w:t>
            </w:r>
            <w:r w:rsidRPr="00C93383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</w:t>
            </w:r>
            <w:r w:rsidR="009B44E4" w:rsidRPr="00C93383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:rsidR="00C93383" w:rsidRPr="00C93383" w:rsidRDefault="00C93383">
            <w:pPr>
              <w:spacing w:line="340" w:lineRule="exact"/>
              <w:jc w:val="left"/>
              <w:rPr>
                <w:spacing w:val="210"/>
                <w:sz w:val="24"/>
                <w:szCs w:val="24"/>
                <w:lang w:eastAsia="zh-TW"/>
              </w:rPr>
            </w:pPr>
            <w:r w:rsidRPr="00C93383">
              <w:rPr>
                <w:rFonts w:hint="eastAsia"/>
                <w:sz w:val="24"/>
                <w:szCs w:val="24"/>
                <w:lang w:eastAsia="zh-TW"/>
              </w:rPr>
              <w:t xml:space="preserve">電話番号　</w:t>
            </w:r>
            <w:r w:rsidRPr="00C93383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</w:tc>
      </w:tr>
    </w:tbl>
    <w:p w:rsidR="00C93383" w:rsidRPr="00C93383" w:rsidRDefault="00C93383">
      <w:pPr>
        <w:rPr>
          <w:sz w:val="24"/>
          <w:szCs w:val="24"/>
          <w:lang w:eastAsia="zh-TW"/>
        </w:rPr>
      </w:pPr>
    </w:p>
    <w:p w:rsidR="00C93383" w:rsidRPr="00C93383" w:rsidRDefault="00015B8B" w:rsidP="009B44E4">
      <w:pPr>
        <w:spacing w:after="1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鈴張駐車場</w:t>
      </w:r>
      <w:r w:rsidR="00682EB7">
        <w:rPr>
          <w:rFonts w:hint="eastAsia"/>
          <w:sz w:val="24"/>
          <w:szCs w:val="24"/>
        </w:rPr>
        <w:t>車庫</w:t>
      </w:r>
      <w:r w:rsidR="00C93383" w:rsidRPr="00C93383">
        <w:rPr>
          <w:rFonts w:hint="eastAsia"/>
          <w:sz w:val="24"/>
          <w:szCs w:val="24"/>
        </w:rPr>
        <w:t>を借り受けたいので、秦野市普通財産の貸付け及び売渡しの事務処理に関する規程第</w:t>
      </w:r>
      <w:r w:rsidR="00B92272">
        <w:rPr>
          <w:rFonts w:hint="eastAsia"/>
          <w:sz w:val="24"/>
          <w:szCs w:val="24"/>
        </w:rPr>
        <w:t>３</w:t>
      </w:r>
      <w:r w:rsidR="00C93383" w:rsidRPr="00C93383">
        <w:rPr>
          <w:rFonts w:hint="eastAsia"/>
          <w:sz w:val="24"/>
          <w:szCs w:val="24"/>
        </w:rPr>
        <w:t>条第</w:t>
      </w:r>
      <w:r w:rsidR="00B92272">
        <w:rPr>
          <w:rFonts w:hint="eastAsia"/>
          <w:sz w:val="24"/>
          <w:szCs w:val="24"/>
        </w:rPr>
        <w:t>１</w:t>
      </w:r>
      <w:r w:rsidR="00C93383" w:rsidRPr="00C93383">
        <w:rPr>
          <w:rFonts w:hint="eastAsia"/>
          <w:sz w:val="24"/>
          <w:szCs w:val="24"/>
        </w:rPr>
        <w:t>項により、次のとおり申し込みます。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28"/>
        <w:gridCol w:w="1190"/>
        <w:gridCol w:w="238"/>
        <w:gridCol w:w="3213"/>
        <w:gridCol w:w="1309"/>
        <w:gridCol w:w="2261"/>
      </w:tblGrid>
      <w:tr w:rsidR="00C93383" w:rsidRPr="00C93383">
        <w:trPr>
          <w:trHeight w:val="440"/>
        </w:trPr>
        <w:tc>
          <w:tcPr>
            <w:tcW w:w="1260" w:type="dxa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45" w:type="dxa"/>
            <w:gridSpan w:val="5"/>
            <w:vAlign w:val="center"/>
          </w:tcPr>
          <w:p w:rsidR="00C93383" w:rsidRPr="00C93383" w:rsidRDefault="00C93383" w:rsidP="00682EB7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秦野市</w:t>
            </w:r>
            <w:r w:rsidR="00015B8B">
              <w:rPr>
                <w:rFonts w:hint="eastAsia"/>
                <w:sz w:val="24"/>
                <w:szCs w:val="24"/>
              </w:rPr>
              <w:t>鈴張町５８０番６</w:t>
            </w:r>
          </w:p>
        </w:tc>
      </w:tr>
      <w:tr w:rsidR="00C93383" w:rsidRPr="00C93383">
        <w:trPr>
          <w:trHeight w:val="440"/>
        </w:trPr>
        <w:tc>
          <w:tcPr>
            <w:tcW w:w="1260" w:type="dxa"/>
            <w:vMerge w:val="restart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財産の種別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682EB7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</w:t>
            </w:r>
            <w:r w:rsidR="00C93383" w:rsidRPr="00C93383">
              <w:rPr>
                <w:rFonts w:hint="eastAsia"/>
                <w:spacing w:val="105"/>
                <w:sz w:val="24"/>
                <w:szCs w:val="24"/>
              </w:rPr>
              <w:t>土</w:t>
            </w:r>
            <w:r w:rsidR="00C93383" w:rsidRPr="00C933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99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jc w:val="center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525"/>
                <w:sz w:val="24"/>
                <w:szCs w:val="24"/>
              </w:rPr>
              <w:t>地</w:t>
            </w:r>
            <w:r w:rsidRPr="00C93383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9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93383" w:rsidRPr="00C93383" w:rsidRDefault="00C93383">
            <w:pPr>
              <w:jc w:val="center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315"/>
                <w:sz w:val="24"/>
                <w:szCs w:val="24"/>
              </w:rPr>
              <w:t>面</w:t>
            </w:r>
            <w:r w:rsidRPr="00C93383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C93383" w:rsidRPr="00C93383">
        <w:trPr>
          <w:trHeight w:val="440"/>
        </w:trPr>
        <w:tc>
          <w:tcPr>
            <w:tcW w:w="1428" w:type="dxa"/>
            <w:vMerge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682EB7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</w:t>
            </w:r>
            <w:r w:rsidR="00C93383" w:rsidRPr="00C93383">
              <w:rPr>
                <w:rFonts w:hint="eastAsia"/>
                <w:spacing w:val="105"/>
                <w:sz w:val="24"/>
                <w:szCs w:val="24"/>
              </w:rPr>
              <w:t>宅</w:t>
            </w:r>
            <w:r w:rsidR="00C93383" w:rsidRPr="00C93383">
              <w:rPr>
                <w:rFonts w:hint="eastAsia"/>
                <w:sz w:val="24"/>
                <w:szCs w:val="24"/>
              </w:rPr>
              <w:t>地　□　その他(　　　)</w:t>
            </w:r>
          </w:p>
        </w:tc>
        <w:tc>
          <w:tcPr>
            <w:tcW w:w="19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93383" w:rsidRPr="00C93383" w:rsidRDefault="009B44E4" w:rsidP="00682EB7">
            <w:pPr>
              <w:jc w:val="right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C93383" w:rsidRPr="00C93383">
        <w:trPr>
          <w:trHeight w:val="440"/>
        </w:trPr>
        <w:tc>
          <w:tcPr>
            <w:tcW w:w="1428" w:type="dxa"/>
            <w:vMerge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682EB7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☑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</w:t>
            </w:r>
            <w:r w:rsidR="00C93383" w:rsidRPr="00C93383">
              <w:rPr>
                <w:rFonts w:hint="eastAsia"/>
                <w:spacing w:val="105"/>
                <w:sz w:val="24"/>
                <w:szCs w:val="24"/>
              </w:rPr>
              <w:t>建</w:t>
            </w:r>
            <w:r w:rsidR="00C93383" w:rsidRPr="00C93383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jc w:val="center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315"/>
                <w:sz w:val="24"/>
                <w:szCs w:val="24"/>
              </w:rPr>
              <w:t>構</w:t>
            </w:r>
            <w:r w:rsidRPr="00C93383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1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jc w:val="center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105"/>
                <w:sz w:val="24"/>
                <w:szCs w:val="24"/>
              </w:rPr>
              <w:t>階</w:t>
            </w:r>
            <w:r w:rsidRPr="00C93383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9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93383" w:rsidRPr="00C93383" w:rsidRDefault="00C93383">
            <w:pPr>
              <w:jc w:val="center"/>
              <w:rPr>
                <w:sz w:val="24"/>
                <w:szCs w:val="24"/>
              </w:rPr>
            </w:pPr>
            <w:r w:rsidRPr="00C93383">
              <w:rPr>
                <w:rFonts w:hint="eastAsia"/>
                <w:spacing w:val="34"/>
                <w:sz w:val="24"/>
                <w:szCs w:val="24"/>
              </w:rPr>
              <w:t>延べ面</w:t>
            </w:r>
            <w:r w:rsidRPr="00C93383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C93383" w:rsidRPr="00C93383">
        <w:trPr>
          <w:trHeight w:val="640"/>
        </w:trPr>
        <w:tc>
          <w:tcPr>
            <w:tcW w:w="1428" w:type="dxa"/>
            <w:vMerge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C93383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 xml:space="preserve">□　</w:t>
            </w:r>
            <w:r w:rsidRPr="00C93383">
              <w:rPr>
                <w:rFonts w:hint="eastAsia"/>
                <w:spacing w:val="105"/>
                <w:sz w:val="24"/>
                <w:szCs w:val="24"/>
              </w:rPr>
              <w:t>木</w:t>
            </w:r>
            <w:r w:rsidRPr="00C93383">
              <w:rPr>
                <w:rFonts w:hint="eastAsia"/>
                <w:sz w:val="24"/>
                <w:szCs w:val="24"/>
              </w:rPr>
              <w:t>造</w:t>
            </w:r>
          </w:p>
          <w:p w:rsidR="00C93383" w:rsidRPr="00C93383" w:rsidRDefault="00682EB7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☑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その他(　　　　　)</w:t>
            </w:r>
          </w:p>
        </w:tc>
        <w:tc>
          <w:tcPr>
            <w:tcW w:w="115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93383" w:rsidRPr="00C93383" w:rsidRDefault="00682E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93383" w:rsidRPr="00C93383">
              <w:rPr>
                <w:rFonts w:hint="eastAsia"/>
                <w:sz w:val="24"/>
                <w:szCs w:val="24"/>
              </w:rPr>
              <w:t>階建</w:t>
            </w:r>
          </w:p>
        </w:tc>
        <w:tc>
          <w:tcPr>
            <w:tcW w:w="199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93383" w:rsidRPr="00C93383" w:rsidRDefault="00682EB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６２．２０</w:t>
            </w:r>
            <w:r w:rsidR="009B44E4" w:rsidRPr="00C93383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C93383" w:rsidRPr="00C93383">
        <w:trPr>
          <w:trHeight w:val="440"/>
        </w:trPr>
        <w:tc>
          <w:tcPr>
            <w:tcW w:w="1260" w:type="dxa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proofErr w:type="gramStart"/>
            <w:r w:rsidRPr="00C93383">
              <w:rPr>
                <w:rFonts w:hint="eastAsia"/>
                <w:sz w:val="24"/>
                <w:szCs w:val="24"/>
              </w:rPr>
              <w:t>借受</w:t>
            </w:r>
            <w:proofErr w:type="gramEnd"/>
            <w:r w:rsidRPr="00C93383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7245" w:type="dxa"/>
            <w:gridSpan w:val="5"/>
            <w:vAlign w:val="center"/>
          </w:tcPr>
          <w:p w:rsidR="00C93383" w:rsidRPr="00C93383" w:rsidRDefault="00C93383" w:rsidP="00334D5B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 xml:space="preserve">　</w:t>
            </w:r>
            <w:r w:rsidR="00682EB7">
              <w:rPr>
                <w:rFonts w:hint="eastAsia"/>
                <w:sz w:val="24"/>
                <w:szCs w:val="24"/>
              </w:rPr>
              <w:t>車庫</w:t>
            </w:r>
            <w:r w:rsidR="00015B8B">
              <w:rPr>
                <w:rFonts w:hint="eastAsia"/>
                <w:sz w:val="24"/>
                <w:szCs w:val="24"/>
              </w:rPr>
              <w:t>として使用</w:t>
            </w:r>
          </w:p>
        </w:tc>
      </w:tr>
      <w:tr w:rsidR="00C93383" w:rsidRPr="00C93383">
        <w:trPr>
          <w:trHeight w:val="440"/>
        </w:trPr>
        <w:tc>
          <w:tcPr>
            <w:tcW w:w="1260" w:type="dxa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proofErr w:type="gramStart"/>
            <w:r w:rsidRPr="00C93383">
              <w:rPr>
                <w:rFonts w:hint="eastAsia"/>
                <w:sz w:val="24"/>
                <w:szCs w:val="24"/>
              </w:rPr>
              <w:t>借受</w:t>
            </w:r>
            <w:proofErr w:type="gramEnd"/>
            <w:r w:rsidRPr="00C93383">
              <w:rPr>
                <w:rFonts w:hint="eastAsia"/>
                <w:sz w:val="24"/>
                <w:szCs w:val="24"/>
              </w:rPr>
              <w:t>の期間</w:t>
            </w:r>
          </w:p>
        </w:tc>
        <w:tc>
          <w:tcPr>
            <w:tcW w:w="7245" w:type="dxa"/>
            <w:gridSpan w:val="5"/>
            <w:vAlign w:val="center"/>
          </w:tcPr>
          <w:p w:rsidR="00C93383" w:rsidRPr="00C93383" w:rsidRDefault="00C93383" w:rsidP="00682EB7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 xml:space="preserve">自　</w:t>
            </w:r>
            <w:r w:rsidR="00015B8B">
              <w:rPr>
                <w:rFonts w:hint="eastAsia"/>
                <w:sz w:val="24"/>
                <w:szCs w:val="24"/>
              </w:rPr>
              <w:t>平成</w:t>
            </w:r>
            <w:r w:rsidRPr="00C93383">
              <w:rPr>
                <w:rFonts w:hint="eastAsia"/>
                <w:sz w:val="24"/>
                <w:szCs w:val="24"/>
              </w:rPr>
              <w:t xml:space="preserve">　　年　　　月　　　日　　　至　</w:t>
            </w:r>
            <w:r w:rsidR="00682EB7">
              <w:rPr>
                <w:rFonts w:hint="eastAsia"/>
                <w:sz w:val="24"/>
                <w:szCs w:val="24"/>
              </w:rPr>
              <w:t xml:space="preserve">平成　　</w:t>
            </w:r>
            <w:r w:rsidRPr="00C93383">
              <w:rPr>
                <w:rFonts w:hint="eastAsia"/>
                <w:sz w:val="24"/>
                <w:szCs w:val="24"/>
              </w:rPr>
              <w:t>年</w:t>
            </w:r>
            <w:r w:rsidR="00015B8B">
              <w:rPr>
                <w:rFonts w:hint="eastAsia"/>
                <w:sz w:val="24"/>
                <w:szCs w:val="24"/>
              </w:rPr>
              <w:t xml:space="preserve">　</w:t>
            </w:r>
            <w:r w:rsidR="00682EB7">
              <w:rPr>
                <w:rFonts w:hint="eastAsia"/>
                <w:sz w:val="24"/>
                <w:szCs w:val="24"/>
              </w:rPr>
              <w:t xml:space="preserve">　</w:t>
            </w:r>
            <w:r w:rsidRPr="00C93383">
              <w:rPr>
                <w:rFonts w:hint="eastAsia"/>
                <w:sz w:val="24"/>
                <w:szCs w:val="24"/>
              </w:rPr>
              <w:t>月</w:t>
            </w:r>
            <w:r w:rsidR="00682EB7">
              <w:rPr>
                <w:rFonts w:hint="eastAsia"/>
                <w:sz w:val="24"/>
                <w:szCs w:val="24"/>
              </w:rPr>
              <w:t xml:space="preserve">　　</w:t>
            </w:r>
            <w:r w:rsidRPr="00C9338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3383" w:rsidRPr="00C93383">
        <w:trPr>
          <w:trHeight w:val="1000"/>
        </w:trPr>
        <w:tc>
          <w:tcPr>
            <w:tcW w:w="1260" w:type="dxa"/>
            <w:vMerge w:val="restart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契約の種別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93383" w:rsidRPr="00C93383" w:rsidRDefault="00015B8B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☑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新規</w:t>
            </w:r>
          </w:p>
        </w:tc>
        <w:tc>
          <w:tcPr>
            <w:tcW w:w="6195" w:type="dxa"/>
            <w:gridSpan w:val="4"/>
            <w:tcBorders>
              <w:bottom w:val="single" w:sz="4" w:space="0" w:color="auto"/>
            </w:tcBorders>
            <w:vAlign w:val="center"/>
          </w:tcPr>
          <w:p w:rsidR="00C93383" w:rsidRPr="00C93383" w:rsidRDefault="00C93383">
            <w:pPr>
              <w:ind w:left="210" w:hanging="210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秦野市普通財産の貸付け及び売渡しの事務処理に関する規程第6条により秦野市が算定した権利金を支払います。</w:t>
            </w:r>
          </w:p>
          <w:p w:rsidR="00C93383" w:rsidRPr="00C93383" w:rsidRDefault="00015B8B">
            <w:pPr>
              <w:ind w:left="210" w:hanging="210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☑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権利金支払対象となる借受けではありません。</w:t>
            </w:r>
          </w:p>
        </w:tc>
      </w:tr>
      <w:tr w:rsidR="00C93383" w:rsidRPr="00C93383">
        <w:trPr>
          <w:trHeight w:val="1000"/>
        </w:trPr>
        <w:tc>
          <w:tcPr>
            <w:tcW w:w="1428" w:type="dxa"/>
            <w:vMerge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C93383" w:rsidRPr="00C93383" w:rsidRDefault="00C93383">
            <w:pPr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更新</w:t>
            </w:r>
          </w:p>
        </w:tc>
        <w:tc>
          <w:tcPr>
            <w:tcW w:w="6195" w:type="dxa"/>
            <w:gridSpan w:val="4"/>
            <w:tcBorders>
              <w:bottom w:val="single" w:sz="4" w:space="0" w:color="auto"/>
            </w:tcBorders>
            <w:vAlign w:val="center"/>
          </w:tcPr>
          <w:p w:rsidR="00C93383" w:rsidRPr="00C93383" w:rsidRDefault="00C93383">
            <w:pPr>
              <w:ind w:left="210" w:hanging="210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契約書第　　条により秦野市が算定した更新料を支払います。</w:t>
            </w:r>
          </w:p>
          <w:p w:rsidR="00C93383" w:rsidRPr="00C93383" w:rsidRDefault="00C93383">
            <w:pPr>
              <w:ind w:left="210" w:hanging="210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更新料支払対象となる借受けではありません。</w:t>
            </w:r>
          </w:p>
        </w:tc>
      </w:tr>
      <w:tr w:rsidR="00C93383" w:rsidRPr="00C93383">
        <w:trPr>
          <w:trHeight w:val="1880"/>
        </w:trPr>
        <w:tc>
          <w:tcPr>
            <w:tcW w:w="1260" w:type="dxa"/>
            <w:vAlign w:val="center"/>
          </w:tcPr>
          <w:p w:rsidR="00C93383" w:rsidRPr="00C93383" w:rsidRDefault="00C93383">
            <w:pPr>
              <w:jc w:val="distribute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7245" w:type="dxa"/>
            <w:gridSpan w:val="5"/>
            <w:vAlign w:val="center"/>
          </w:tcPr>
          <w:p w:rsidR="00C93383" w:rsidRPr="00C93383" w:rsidRDefault="00015B8B">
            <w:pPr>
              <w:ind w:left="210" w:hanging="210"/>
              <w:rPr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☑</w:t>
            </w:r>
            <w:r w:rsidR="00C93383" w:rsidRPr="00C93383">
              <w:rPr>
                <w:rFonts w:hint="eastAsia"/>
                <w:sz w:val="24"/>
                <w:szCs w:val="24"/>
              </w:rPr>
              <w:t xml:space="preserve">　秦野市普通財産の貸付け及び売渡しの事務処理に関する規程第11条第1項により算定した額を支払います。</w:t>
            </w:r>
          </w:p>
          <w:p w:rsidR="00C93383" w:rsidRPr="00C93383" w:rsidRDefault="00C93383">
            <w:pPr>
              <w:ind w:left="210" w:hanging="210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財産の交換、譲与、無償貸付等に関する条例第4条に該当するため、賃貸料は減額してください。</w:t>
            </w:r>
          </w:p>
          <w:p w:rsidR="00C93383" w:rsidRPr="00C93383" w:rsidRDefault="00C93383">
            <w:pPr>
              <w:ind w:left="210" w:hanging="210"/>
              <w:rPr>
                <w:sz w:val="24"/>
                <w:szCs w:val="24"/>
              </w:rPr>
            </w:pPr>
            <w:r w:rsidRPr="00C93383">
              <w:rPr>
                <w:rFonts w:hint="eastAsia"/>
                <w:sz w:val="24"/>
                <w:szCs w:val="24"/>
              </w:rPr>
              <w:t>□　財産の交換、譲与、無償貸付等に関する条例第4条に該当するため、無償貸付としてください。</w:t>
            </w:r>
          </w:p>
        </w:tc>
      </w:tr>
    </w:tbl>
    <w:p w:rsidR="00C93383" w:rsidRDefault="00C93383">
      <w:pPr>
        <w:rPr>
          <w:sz w:val="24"/>
          <w:szCs w:val="24"/>
        </w:rPr>
      </w:pPr>
    </w:p>
    <w:sectPr w:rsidR="00C93383" w:rsidSect="009B44E4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66D" w:rsidRDefault="003D366D" w:rsidP="004B1ECF">
      <w:r>
        <w:separator/>
      </w:r>
    </w:p>
  </w:endnote>
  <w:endnote w:type="continuationSeparator" w:id="0">
    <w:p w:rsidR="003D366D" w:rsidRDefault="003D366D" w:rsidP="004B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66D" w:rsidRDefault="003D366D" w:rsidP="004B1ECF">
      <w:r>
        <w:separator/>
      </w:r>
    </w:p>
  </w:footnote>
  <w:footnote w:type="continuationSeparator" w:id="0">
    <w:p w:rsidR="003D366D" w:rsidRDefault="003D366D" w:rsidP="004B1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4E4"/>
    <w:rsid w:val="00015B8B"/>
    <w:rsid w:val="000F7841"/>
    <w:rsid w:val="002249A3"/>
    <w:rsid w:val="00226055"/>
    <w:rsid w:val="00334D5B"/>
    <w:rsid w:val="003D366D"/>
    <w:rsid w:val="00682EB7"/>
    <w:rsid w:val="00810DB7"/>
    <w:rsid w:val="009B44E4"/>
    <w:rsid w:val="00B92272"/>
    <w:rsid w:val="00C9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B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0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0DB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482</Words>
  <Characters>168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02104</cp:lastModifiedBy>
  <cp:revision>7</cp:revision>
  <cp:lastPrinted>2015-08-31T06:48:00Z</cp:lastPrinted>
  <dcterms:created xsi:type="dcterms:W3CDTF">2014-03-28T12:38:00Z</dcterms:created>
  <dcterms:modified xsi:type="dcterms:W3CDTF">2015-08-31T06:56:00Z</dcterms:modified>
</cp:coreProperties>
</file>