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34" w:rsidRDefault="005A643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sz w:val="22"/>
          <w:szCs w:val="22"/>
        </w:rPr>
        <w:t>様式第十三（第十五条関係）</w:t>
      </w:r>
    </w:p>
    <w:p w:rsidR="005A6434" w:rsidRDefault="005A6434">
      <w:pPr>
        <w:rPr>
          <w:rFonts w:ascii="ＭＳ 明朝" w:hAnsi="ＭＳ 明朝"/>
          <w:sz w:val="22"/>
        </w:rPr>
      </w:pPr>
    </w:p>
    <w:p w:rsidR="005A6434" w:rsidRDefault="005A6434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-4"/>
          <w:sz w:val="32"/>
          <w:szCs w:val="34"/>
        </w:rPr>
        <w:t>水 質 測 定 記 録 表</w:t>
      </w:r>
    </w:p>
    <w:p w:rsidR="005A6434" w:rsidRDefault="005A6434">
      <w:pPr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41"/>
        <w:gridCol w:w="1410"/>
        <w:gridCol w:w="1435"/>
        <w:gridCol w:w="1620"/>
        <w:gridCol w:w="470"/>
        <w:gridCol w:w="480"/>
        <w:gridCol w:w="465"/>
        <w:gridCol w:w="480"/>
        <w:gridCol w:w="465"/>
        <w:gridCol w:w="465"/>
        <w:gridCol w:w="868"/>
      </w:tblGrid>
      <w:tr w:rsidR="005A6434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341" w:type="dxa"/>
            <w:vMerge w:val="restart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測定年月日及び時刻</w:t>
            </w:r>
          </w:p>
        </w:tc>
        <w:tc>
          <w:tcPr>
            <w:tcW w:w="2845" w:type="dxa"/>
            <w:gridSpan w:val="2"/>
            <w:vAlign w:val="center"/>
          </w:tcPr>
          <w:p w:rsidR="005A6434" w:rsidRDefault="005A64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　定　場　所</w:t>
            </w:r>
          </w:p>
        </w:tc>
        <w:tc>
          <w:tcPr>
            <w:tcW w:w="1620" w:type="dxa"/>
            <w:vMerge w:val="restart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特定施設の</w:t>
            </w:r>
          </w:p>
          <w:p w:rsidR="005A6434" w:rsidRDefault="005A6434">
            <w:pPr>
              <w:rPr>
                <w:rFonts w:hint="eastAsia"/>
                <w:sz w:val="22"/>
              </w:rPr>
            </w:pPr>
          </w:p>
          <w:p w:rsidR="005A6434" w:rsidRDefault="005A64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使用状況</w:t>
            </w:r>
          </w:p>
        </w:tc>
        <w:tc>
          <w:tcPr>
            <w:tcW w:w="470" w:type="dxa"/>
            <w:vMerge w:val="restart"/>
            <w:textDirection w:val="tbRlV"/>
            <w:vAlign w:val="center"/>
          </w:tcPr>
          <w:p w:rsidR="005A6434" w:rsidRDefault="005A6434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採水者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5A6434" w:rsidRDefault="005A6434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分析者</w:t>
            </w:r>
          </w:p>
        </w:tc>
        <w:tc>
          <w:tcPr>
            <w:tcW w:w="1875" w:type="dxa"/>
            <w:gridSpan w:val="4"/>
            <w:vAlign w:val="center"/>
          </w:tcPr>
          <w:p w:rsidR="005A6434" w:rsidRDefault="005A64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測定項目</w:t>
            </w:r>
          </w:p>
        </w:tc>
        <w:tc>
          <w:tcPr>
            <w:tcW w:w="868" w:type="dxa"/>
            <w:vMerge w:val="restart"/>
            <w:vAlign w:val="center"/>
          </w:tcPr>
          <w:p w:rsidR="005A6434" w:rsidRDefault="005A64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5A6434">
        <w:tblPrEx>
          <w:tblCellMar>
            <w:top w:w="0" w:type="dxa"/>
            <w:bottom w:w="0" w:type="dxa"/>
          </w:tblCellMar>
        </w:tblPrEx>
        <w:trPr>
          <w:cantSplit/>
          <w:trHeight w:val="953"/>
          <w:jc w:val="center"/>
        </w:trPr>
        <w:tc>
          <w:tcPr>
            <w:tcW w:w="1341" w:type="dxa"/>
            <w:vMerge/>
            <w:vAlign w:val="center"/>
          </w:tcPr>
          <w:p w:rsidR="005A6434" w:rsidRDefault="005A6434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410" w:type="dxa"/>
            <w:textDirection w:val="tbRlV"/>
            <w:vAlign w:val="center"/>
          </w:tcPr>
          <w:p w:rsidR="005A6434" w:rsidRDefault="005A6434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435" w:type="dxa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排水量（単位立方メートル／日）</w:t>
            </w:r>
          </w:p>
        </w:tc>
        <w:tc>
          <w:tcPr>
            <w:tcW w:w="1620" w:type="dxa"/>
            <w:vMerge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70" w:type="dxa"/>
            <w:vMerge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Merge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65" w:type="dxa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65" w:type="dxa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65" w:type="dxa"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</w:tr>
      <w:tr w:rsidR="005A6434">
        <w:tblPrEx>
          <w:tblCellMar>
            <w:top w:w="0" w:type="dxa"/>
            <w:bottom w:w="0" w:type="dxa"/>
          </w:tblCellMar>
        </w:tblPrEx>
        <w:trPr>
          <w:cantSplit/>
          <w:trHeight w:val="9153"/>
          <w:jc w:val="center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5A6434" w:rsidRDefault="005A6434">
            <w:pPr>
              <w:rPr>
                <w:rFonts w:hint="eastAsia"/>
                <w:sz w:val="22"/>
              </w:rPr>
            </w:pPr>
          </w:p>
        </w:tc>
      </w:tr>
    </w:tbl>
    <w:p w:rsidR="005A6434" w:rsidRDefault="005A643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</w:t>
      </w:r>
    </w:p>
    <w:p w:rsidR="005A6434" w:rsidRDefault="005A6434">
      <w:pPr>
        <w:ind w:firstLineChars="100" w:firstLine="24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　採水の年月日と分析の年月日が異なる場合には、備考欄にこれを明示すること。</w:t>
      </w:r>
    </w:p>
    <w:tbl>
      <w:tblPr>
        <w:tblpPr w:leftFromText="142" w:rightFromText="142" w:vertAnchor="text" w:horzAnchor="page" w:tblpX="137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209"/>
        <w:gridCol w:w="940"/>
        <w:gridCol w:w="2350"/>
      </w:tblGrid>
      <w:tr w:rsidR="005A643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6434" w:rsidRDefault="005A6434">
            <w:pPr>
              <w:ind w:firstLineChars="100" w:firstLine="245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て下水の水質の検定方法等に関する省令（昭和37年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A6434" w:rsidRDefault="005A6434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厚生省</w:t>
            </w:r>
          </w:p>
          <w:p w:rsidR="005A6434" w:rsidRDefault="005A643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建設省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6434" w:rsidRDefault="005A643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令第1号）第9条に</w:t>
            </w:r>
          </w:p>
        </w:tc>
      </w:tr>
    </w:tbl>
    <w:p w:rsidR="005A6434" w:rsidRDefault="005A6434">
      <w:pPr>
        <w:ind w:firstLineChars="100" w:firstLine="24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２　ダイオキシン類についての測定の記録は、ダイオキシン類の量をその毒性に応じ</w:t>
      </w:r>
    </w:p>
    <w:p w:rsidR="005A6434" w:rsidRDefault="005A6434">
      <w:pPr>
        <w:ind w:left="490" w:hangingChars="200" w:hanging="49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規定するところにより2､3､7､8-四塩化ジベンゾ-パラ-ジオキシンの量に換算した数値で行うこと。</w:t>
      </w:r>
    </w:p>
    <w:sectPr w:rsidR="005A6434" w:rsidSect="004B6ECF">
      <w:pgSz w:w="11906" w:h="16838" w:code="9"/>
      <w:pgMar w:top="1134" w:right="1134" w:bottom="1134" w:left="1134" w:header="851" w:footer="992" w:gutter="0"/>
      <w:paperSrc w:first="4" w:other="4"/>
      <w:cols w:space="720"/>
      <w:noEndnote/>
      <w:docGrid w:type="linesAndChars" w:linePitch="316" w:charSpace="51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ECF"/>
    <w:rsid w:val="003A702A"/>
    <w:rsid w:val="004B6ECF"/>
    <w:rsid w:val="005A6434"/>
    <w:rsid w:val="00AF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様式十一</vt:lpstr>
    </vt:vector>
  </TitlesOfParts>
  <Company>秦野市役所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様式十一</dc:title>
  <dc:creator>02100</dc:creator>
  <cp:lastModifiedBy>02671</cp:lastModifiedBy>
  <cp:revision>2</cp:revision>
  <cp:lastPrinted>2004-02-26T01:52:00Z</cp:lastPrinted>
  <dcterms:created xsi:type="dcterms:W3CDTF">2013-12-26T06:35:00Z</dcterms:created>
  <dcterms:modified xsi:type="dcterms:W3CDTF">2013-12-26T06:35:00Z</dcterms:modified>
</cp:coreProperties>
</file>