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8B" w:rsidRPr="00A30E84" w:rsidRDefault="000B5333" w:rsidP="00120500">
      <w:pPr>
        <w:jc w:val="center"/>
        <w:rPr>
          <w:rFonts w:ascii="UD デジタル 教科書体 N-R" w:eastAsia="UD デジタル 教科書体 N-R" w:hAnsiTheme="majorEastAsia"/>
          <w:sz w:val="26"/>
          <w:szCs w:val="26"/>
        </w:rPr>
      </w:pPr>
      <w:r w:rsidRPr="00A30E84">
        <w:rPr>
          <w:rFonts w:ascii="UD デジタル 教科書体 N-R" w:eastAsia="UD デジタル 教科書体 N-R" w:hAnsiTheme="majorEastAsia" w:hint="eastAsia"/>
          <w:sz w:val="26"/>
          <w:szCs w:val="26"/>
        </w:rPr>
        <w:t>令和</w:t>
      </w:r>
      <w:r w:rsidR="00AF6FD1">
        <w:rPr>
          <w:rFonts w:ascii="UD デジタル 教科書体 N-R" w:eastAsia="UD デジタル 教科書体 N-R" w:hAnsiTheme="majorEastAsia" w:hint="eastAsia"/>
          <w:sz w:val="26"/>
          <w:szCs w:val="26"/>
        </w:rPr>
        <w:t>８</w:t>
      </w:r>
      <w:bookmarkStart w:id="0" w:name="_GoBack"/>
      <w:bookmarkEnd w:id="0"/>
      <w:r w:rsidR="000D557E" w:rsidRPr="00A30E84">
        <w:rPr>
          <w:rFonts w:ascii="UD デジタル 教科書体 N-R" w:eastAsia="UD デジタル 教科書体 N-R" w:hAnsiTheme="majorEastAsia" w:hint="eastAsia"/>
          <w:sz w:val="26"/>
          <w:szCs w:val="26"/>
        </w:rPr>
        <w:t>年度</w:t>
      </w:r>
      <w:r w:rsidR="008E73E6" w:rsidRPr="00A30E84">
        <w:rPr>
          <w:rFonts w:ascii="UD デジタル 教科書体 N-R" w:eastAsia="UD デジタル 教科書体 N-R" w:hAnsiTheme="majorEastAsia" w:hint="eastAsia"/>
          <w:sz w:val="26"/>
          <w:szCs w:val="26"/>
        </w:rPr>
        <w:t>短期集中予防</w:t>
      </w:r>
      <w:r w:rsidR="00B7013F" w:rsidRPr="00A30E84">
        <w:rPr>
          <w:rFonts w:ascii="UD デジタル 教科書体 N-R" w:eastAsia="UD デジタル 教科書体 N-R" w:hAnsiTheme="majorEastAsia" w:hint="eastAsia"/>
          <w:sz w:val="26"/>
          <w:szCs w:val="26"/>
        </w:rPr>
        <w:t>通所</w:t>
      </w:r>
      <w:r w:rsidR="00B877D5" w:rsidRPr="00A30E84">
        <w:rPr>
          <w:rFonts w:ascii="UD デジタル 教科書体 N-R" w:eastAsia="UD デジタル 教科書体 N-R" w:hAnsiTheme="majorEastAsia" w:hint="eastAsia"/>
          <w:sz w:val="26"/>
          <w:szCs w:val="26"/>
        </w:rPr>
        <w:t>サービス</w:t>
      </w:r>
      <w:r w:rsidR="00DF10D6" w:rsidRPr="00A30E84">
        <w:rPr>
          <w:rFonts w:ascii="UD デジタル 教科書体 N-R" w:eastAsia="UD デジタル 教科書体 N-R" w:hAnsiTheme="majorEastAsia" w:hint="eastAsia"/>
          <w:sz w:val="26"/>
          <w:szCs w:val="26"/>
        </w:rPr>
        <w:t>実施手順書</w:t>
      </w:r>
    </w:p>
    <w:p w:rsidR="006F5D26" w:rsidRPr="00A30E84" w:rsidRDefault="006F5D26" w:rsidP="00CA6A00">
      <w:pPr>
        <w:rPr>
          <w:rFonts w:ascii="UD デジタル 教科書体 N-R" w:eastAsia="UD デジタル 教科書体 N-R"/>
          <w:b/>
        </w:rPr>
      </w:pPr>
    </w:p>
    <w:p w:rsidR="002F5C7D" w:rsidRPr="00A30E84" w:rsidRDefault="00433C3C" w:rsidP="00A42D94">
      <w:pPr>
        <w:ind w:left="251" w:hangingChars="100" w:hanging="251"/>
        <w:rPr>
          <w:rFonts w:ascii="UD デジタル 教科書体 N-R" w:eastAsia="UD デジタル 教科書体 N-R" w:hAnsiTheme="majorEastAsia"/>
          <w:b/>
        </w:rPr>
      </w:pPr>
      <w:r w:rsidRPr="00A30E84">
        <w:rPr>
          <w:rFonts w:ascii="UD デジタル 教科書体 N-R" w:eastAsia="UD デジタル 教科書体 N-R" w:hAnsiTheme="majorEastAsia" w:hint="eastAsia"/>
          <w:b/>
        </w:rPr>
        <w:t>１　利用希望者の受付</w:t>
      </w:r>
    </w:p>
    <w:p w:rsidR="002472B7" w:rsidRPr="00A30E84" w:rsidRDefault="00A42D94" w:rsidP="00D06960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地域高齢者支援センターは、</w:t>
      </w:r>
      <w:r w:rsidR="008E73E6" w:rsidRPr="00A30E84">
        <w:rPr>
          <w:rFonts w:ascii="UD デジタル 教科書体 N-R" w:eastAsia="UD デジタル 教科書体 N-R" w:hAnsiTheme="minorEastAsia" w:hint="eastAsia"/>
        </w:rPr>
        <w:t>利用希望者に</w:t>
      </w:r>
      <w:r w:rsidR="00B7013F" w:rsidRPr="00A30E84">
        <w:rPr>
          <w:rFonts w:ascii="UD デジタル 教科書体 N-R" w:eastAsia="UD デジタル 教科書体 N-R" w:hAnsiTheme="minorEastAsia" w:hint="eastAsia"/>
        </w:rPr>
        <w:t>基本チェックリストを実施し、総合事業の対象者</w:t>
      </w:r>
      <w:r w:rsidR="008E73E6" w:rsidRPr="00A30E84">
        <w:rPr>
          <w:rFonts w:ascii="UD デジタル 教科書体 N-R" w:eastAsia="UD デジタル 教科書体 N-R" w:hAnsiTheme="minorEastAsia" w:hint="eastAsia"/>
        </w:rPr>
        <w:t>であることを確認し</w:t>
      </w:r>
      <w:r w:rsidR="002472B7" w:rsidRPr="00A30E84">
        <w:rPr>
          <w:rFonts w:ascii="UD デジタル 教科書体 N-R" w:eastAsia="UD デジタル 教科書体 N-R" w:hAnsiTheme="minorEastAsia" w:hint="eastAsia"/>
        </w:rPr>
        <w:t>てください。</w:t>
      </w:r>
    </w:p>
    <w:p w:rsidR="00D06960" w:rsidRPr="00A30E84" w:rsidRDefault="008E73E6" w:rsidP="008E73E6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短期集中予防通所サービス</w:t>
      </w:r>
      <w:r w:rsidR="002472B7" w:rsidRPr="00A30E84">
        <w:rPr>
          <w:rFonts w:ascii="UD デジタル 教科書体 N-R" w:eastAsia="UD デジタル 教科書体 N-R" w:hAnsiTheme="minorEastAsia" w:hint="eastAsia"/>
        </w:rPr>
        <w:t>（</w:t>
      </w:r>
      <w:r w:rsidR="000D557E" w:rsidRPr="00A30E84">
        <w:rPr>
          <w:rFonts w:ascii="UD デジタル 教科書体 N-R" w:eastAsia="UD デジタル 教科書体 N-R" w:hAnsiTheme="minorEastAsia" w:hint="eastAsia"/>
        </w:rPr>
        <w:t>以下「</w:t>
      </w:r>
      <w:r w:rsidR="002472B7" w:rsidRPr="00A30E84">
        <w:rPr>
          <w:rFonts w:ascii="UD デジタル 教科書体 N-R" w:eastAsia="UD デジタル 教科書体 N-R" w:hAnsiTheme="minorEastAsia" w:hint="eastAsia"/>
        </w:rPr>
        <w:t>通所型サービスＣ</w:t>
      </w:r>
      <w:r w:rsidR="000D557E" w:rsidRPr="00A30E84">
        <w:rPr>
          <w:rFonts w:ascii="UD デジタル 教科書体 N-R" w:eastAsia="UD デジタル 教科書体 N-R" w:hAnsiTheme="minorEastAsia" w:hint="eastAsia"/>
        </w:rPr>
        <w:t>」という。</w:t>
      </w:r>
      <w:r w:rsidR="002472B7" w:rsidRPr="00A30E84">
        <w:rPr>
          <w:rFonts w:ascii="UD デジタル 教科書体 N-R" w:eastAsia="UD デジタル 教科書体 N-R" w:hAnsiTheme="minorEastAsia" w:hint="eastAsia"/>
        </w:rPr>
        <w:t>）</w:t>
      </w:r>
      <w:r w:rsidRPr="00A30E84">
        <w:rPr>
          <w:rFonts w:ascii="UD デジタル 教科書体 N-R" w:eastAsia="UD デジタル 教科書体 N-R" w:hAnsiTheme="minorEastAsia" w:hint="eastAsia"/>
        </w:rPr>
        <w:t>は、</w:t>
      </w:r>
      <w:r w:rsidR="002472B7" w:rsidRPr="00A30E84">
        <w:rPr>
          <w:rFonts w:ascii="UD デジタル 教科書体 N-R" w:eastAsia="UD デジタル 教科書体 N-R" w:hAnsiTheme="minorEastAsia" w:hint="eastAsia"/>
        </w:rPr>
        <w:t>原則として３</w:t>
      </w:r>
      <w:r w:rsidR="000D557E" w:rsidRPr="00A30E84">
        <w:rPr>
          <w:rFonts w:ascii="UD デジタル 教科書体 N-R" w:eastAsia="UD デジタル 教科書体 N-R" w:hAnsiTheme="minorEastAsia" w:hint="eastAsia"/>
        </w:rPr>
        <w:t>か</w:t>
      </w:r>
      <w:r w:rsidR="002472B7" w:rsidRPr="00A30E84">
        <w:rPr>
          <w:rFonts w:ascii="UD デジタル 教科書体 N-R" w:eastAsia="UD デジタル 教科書体 N-R" w:hAnsiTheme="minorEastAsia" w:hint="eastAsia"/>
        </w:rPr>
        <w:t>月間集中して機能訓練等を行い、</w:t>
      </w:r>
      <w:r w:rsidRPr="00A30E84">
        <w:rPr>
          <w:rFonts w:ascii="UD デジタル 教科書体 N-R" w:eastAsia="UD デジタル 教科書体 N-R" w:hAnsiTheme="minorEastAsia" w:hint="eastAsia"/>
        </w:rPr>
        <w:t>介護保険制度からの卒業を目指すコースであることを説明し、</w:t>
      </w:r>
      <w:r w:rsidR="00B71B30" w:rsidRPr="00A30E84">
        <w:rPr>
          <w:rFonts w:ascii="UD デジタル 教科書体 N-R" w:eastAsia="UD デジタル 教科書体 N-R" w:hAnsiTheme="minorEastAsia" w:hint="eastAsia"/>
        </w:rPr>
        <w:t>通所型サービスＣ</w:t>
      </w:r>
      <w:r w:rsidRPr="00A30E84">
        <w:rPr>
          <w:rFonts w:ascii="UD デジタル 教科書体 N-R" w:eastAsia="UD デジタル 教科書体 N-R" w:hAnsiTheme="minorEastAsia" w:hint="eastAsia"/>
        </w:rPr>
        <w:t>事業</w:t>
      </w:r>
      <w:r w:rsidR="00B71B30" w:rsidRPr="00A30E84">
        <w:rPr>
          <w:rFonts w:ascii="UD デジタル 教科書体 N-R" w:eastAsia="UD デジタル 教科書体 N-R" w:hAnsiTheme="minorEastAsia" w:hint="eastAsia"/>
        </w:rPr>
        <w:t>者</w:t>
      </w:r>
      <w:r w:rsidRPr="00A30E84">
        <w:rPr>
          <w:rFonts w:ascii="UD デジタル 教科書体 N-R" w:eastAsia="UD デジタル 教科書体 N-R" w:hAnsiTheme="minorEastAsia" w:hint="eastAsia"/>
        </w:rPr>
        <w:t>の特色あるメニューから、ニーズと必要性を判断し</w:t>
      </w:r>
      <w:r w:rsidR="002472B7" w:rsidRPr="00A30E84">
        <w:rPr>
          <w:rFonts w:ascii="UD デジタル 教科書体 N-R" w:eastAsia="UD デジタル 教科書体 N-R" w:hAnsiTheme="minorEastAsia" w:hint="eastAsia"/>
        </w:rPr>
        <w:t>て、御案内</w:t>
      </w:r>
      <w:r w:rsidRPr="00A30E84">
        <w:rPr>
          <w:rFonts w:ascii="UD デジタル 教科書体 N-R" w:eastAsia="UD デジタル 教科書体 N-R" w:hAnsiTheme="minorEastAsia" w:hint="eastAsia"/>
        </w:rPr>
        <w:t>ください。</w:t>
      </w:r>
    </w:p>
    <w:p w:rsidR="002472B7" w:rsidRPr="00A30E84" w:rsidRDefault="002472B7" w:rsidP="002472B7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通所型サービスＣは、ケアマネジメントＡにより利用手続きを行ってください。</w:t>
      </w:r>
    </w:p>
    <w:p w:rsidR="00433C3C" w:rsidRPr="00A30E84" w:rsidRDefault="00433C3C" w:rsidP="00651694">
      <w:pPr>
        <w:spacing w:beforeLines="50" w:before="213"/>
        <w:ind w:left="502" w:hangingChars="200" w:hanging="502"/>
        <w:rPr>
          <w:rFonts w:ascii="UD デジタル 教科書体 N-R" w:eastAsia="UD デジタル 教科書体 N-R" w:hAnsiTheme="majorEastAsia"/>
          <w:b/>
        </w:rPr>
      </w:pPr>
      <w:r w:rsidRPr="00A30E84">
        <w:rPr>
          <w:rFonts w:ascii="UD デジタル 教科書体 N-R" w:eastAsia="UD デジタル 教科書体 N-R" w:hAnsiTheme="majorEastAsia" w:hint="eastAsia"/>
          <w:b/>
        </w:rPr>
        <w:t xml:space="preserve">２　</w:t>
      </w:r>
      <w:r w:rsidR="00120500" w:rsidRPr="00A30E84">
        <w:rPr>
          <w:rFonts w:ascii="UD デジタル 教科書体 N-R" w:eastAsia="UD デジタル 教科書体 N-R" w:hAnsiTheme="majorEastAsia" w:hint="eastAsia"/>
          <w:b/>
        </w:rPr>
        <w:t>申込み</w:t>
      </w:r>
    </w:p>
    <w:p w:rsidR="00A42D94" w:rsidRPr="00A30E84" w:rsidRDefault="00A42D94" w:rsidP="00A42D94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地域高齢者支援センターは、</w:t>
      </w:r>
      <w:r w:rsidR="00B71B30" w:rsidRPr="00A30E84">
        <w:rPr>
          <w:rFonts w:ascii="UD デジタル 教科書体 N-R" w:eastAsia="UD デジタル 教科書体 N-R" w:hAnsiTheme="minorEastAsia" w:hint="eastAsia"/>
        </w:rPr>
        <w:t>通所型サービスＣ事業者</w:t>
      </w:r>
      <w:r w:rsidR="008E73E6" w:rsidRPr="00A30E84">
        <w:rPr>
          <w:rFonts w:ascii="UD デジタル 教科書体 N-R" w:eastAsia="UD デジタル 教科書体 N-R" w:hAnsiTheme="minorEastAsia" w:hint="eastAsia"/>
        </w:rPr>
        <w:t>に利用の申込みをし、サービス担当者会議の日程調整を行ってください。必要に応じ、</w:t>
      </w:r>
      <w:r w:rsidR="00120500" w:rsidRPr="00A30E84">
        <w:rPr>
          <w:rFonts w:ascii="UD デジタル 教科書体 N-R" w:eastAsia="UD デジタル 教科書体 N-R" w:hAnsiTheme="minorEastAsia" w:hint="eastAsia"/>
        </w:rPr>
        <w:t>「</w:t>
      </w:r>
      <w:r w:rsidR="008E73E6" w:rsidRPr="00A30E84">
        <w:rPr>
          <w:rFonts w:ascii="UD デジタル 教科書体 N-R" w:eastAsia="UD デジタル 教科書体 N-R" w:hAnsiTheme="minorEastAsia" w:hint="eastAsia"/>
        </w:rPr>
        <w:t>通所型サービスＣ</w:t>
      </w:r>
      <w:r w:rsidR="00120500" w:rsidRPr="00A30E84">
        <w:rPr>
          <w:rFonts w:ascii="UD デジタル 教科書体 N-R" w:eastAsia="UD デジタル 教科書体 N-R" w:hAnsiTheme="minorEastAsia" w:hint="eastAsia"/>
        </w:rPr>
        <w:t>連絡票」を</w:t>
      </w:r>
      <w:r w:rsidR="008E73E6" w:rsidRPr="00A30E84">
        <w:rPr>
          <w:rFonts w:ascii="UD デジタル 教科書体 N-R" w:eastAsia="UD デジタル 教科書体 N-R" w:hAnsiTheme="minorEastAsia" w:hint="eastAsia"/>
        </w:rPr>
        <w:t>使用してください（様式は任意です）</w:t>
      </w:r>
      <w:r w:rsidR="00120500" w:rsidRPr="00A30E84">
        <w:rPr>
          <w:rFonts w:ascii="UD デジタル 教科書体 N-R" w:eastAsia="UD デジタル 教科書体 N-R" w:hAnsiTheme="minorEastAsia" w:hint="eastAsia"/>
        </w:rPr>
        <w:t>。</w:t>
      </w:r>
    </w:p>
    <w:p w:rsidR="00120500" w:rsidRPr="00A30E84" w:rsidRDefault="00120500" w:rsidP="00651694">
      <w:pPr>
        <w:spacing w:beforeLines="50" w:before="213"/>
        <w:ind w:left="502" w:hangingChars="200" w:hanging="502"/>
        <w:rPr>
          <w:rFonts w:ascii="UD デジタル 教科書体 N-R" w:eastAsia="UD デジタル 教科書体 N-R" w:hAnsiTheme="majorEastAsia"/>
          <w:b/>
        </w:rPr>
      </w:pPr>
      <w:r w:rsidRPr="00A30E84">
        <w:rPr>
          <w:rFonts w:ascii="UD デジタル 教科書体 N-R" w:eastAsia="UD デジタル 教科書体 N-R" w:hAnsiTheme="majorEastAsia" w:hint="eastAsia"/>
          <w:b/>
        </w:rPr>
        <w:t xml:space="preserve">３　</w:t>
      </w:r>
      <w:r w:rsidR="002472B7" w:rsidRPr="00A30E84">
        <w:rPr>
          <w:rFonts w:ascii="UD デジタル 教科書体 N-R" w:eastAsia="UD デジタル 教科書体 N-R" w:hAnsiTheme="majorEastAsia" w:hint="eastAsia"/>
          <w:b/>
        </w:rPr>
        <w:t>サービス担当者会議</w:t>
      </w:r>
    </w:p>
    <w:p w:rsidR="00D06960" w:rsidRPr="00A30E84" w:rsidRDefault="0000255A" w:rsidP="00A42D94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>
        <w:rPr>
          <w:rFonts w:ascii="UD デジタル 教科書体 N-R" w:eastAsia="UD デジタル 教科書体 N-R" w:hAnsiTheme="minorEastAsia" w:hint="eastAsia"/>
        </w:rPr>
        <w:t>地域高齢者支援センターは、利用者</w:t>
      </w:r>
      <w:r w:rsidR="002472B7" w:rsidRPr="00A30E84">
        <w:rPr>
          <w:rFonts w:ascii="UD デジタル 教科書体 N-R" w:eastAsia="UD デジタル 教科書体 N-R" w:hAnsiTheme="minorEastAsia" w:hint="eastAsia"/>
        </w:rPr>
        <w:t>（必要に応じ家族）、</w:t>
      </w:r>
      <w:r w:rsidR="00B71B30" w:rsidRPr="00A30E84">
        <w:rPr>
          <w:rFonts w:ascii="UD デジタル 教科書体 N-R" w:eastAsia="UD デジタル 教科書体 N-R" w:hAnsiTheme="minorEastAsia" w:hint="eastAsia"/>
        </w:rPr>
        <w:t>通所型サービスＣ事業者</w:t>
      </w:r>
      <w:r w:rsidR="002472B7" w:rsidRPr="00A30E84">
        <w:rPr>
          <w:rFonts w:ascii="UD デジタル 教科書体 N-R" w:eastAsia="UD デジタル 教科書体 N-R" w:hAnsiTheme="minorEastAsia" w:hint="eastAsia"/>
        </w:rPr>
        <w:t>とサービス担当者会議を開催し、ケアプランを作成してください。</w:t>
      </w:r>
      <w:r w:rsidR="00B47B8A" w:rsidRPr="00A30E84">
        <w:rPr>
          <w:rFonts w:ascii="UD デジタル 教科書体 N-R" w:eastAsia="UD デジタル 教科書体 N-R" w:hAnsiTheme="minorEastAsia" w:hint="eastAsia"/>
        </w:rPr>
        <w:t>ケアプランは、</w:t>
      </w:r>
      <w:r w:rsidR="00797867" w:rsidRPr="00A30E84">
        <w:rPr>
          <w:rFonts w:ascii="UD デジタル 教科書体 N-R" w:eastAsia="UD デジタル 教科書体 N-R" w:hAnsiTheme="minorEastAsia" w:hint="eastAsia"/>
        </w:rPr>
        <w:t>利用開始月の月末までに、</w:t>
      </w:r>
      <w:r w:rsidR="00B47B8A" w:rsidRPr="00A30E84">
        <w:rPr>
          <w:rFonts w:ascii="UD デジタル 教科書体 N-R" w:eastAsia="UD デジタル 教科書体 N-R" w:hAnsiTheme="minorEastAsia" w:hint="eastAsia"/>
        </w:rPr>
        <w:t>市へ提出してください。</w:t>
      </w:r>
    </w:p>
    <w:p w:rsidR="002472B7" w:rsidRPr="00A30E84" w:rsidRDefault="002472B7" w:rsidP="00A42D94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利用者と</w:t>
      </w:r>
      <w:r w:rsidR="00B71B30" w:rsidRPr="00A30E84">
        <w:rPr>
          <w:rFonts w:ascii="UD デジタル 教科書体 N-R" w:eastAsia="UD デジタル 教科書体 N-R" w:hAnsiTheme="minorEastAsia" w:hint="eastAsia"/>
        </w:rPr>
        <w:t>通所型サービスＣ事業者との契約は必須ではありません（利用者は、市と事業者との契約に基づくサービスを利用するもの）。</w:t>
      </w:r>
    </w:p>
    <w:p w:rsidR="005A2E29" w:rsidRPr="00A30E84" w:rsidRDefault="005A2E29" w:rsidP="00A42D94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なお、プログラム提供にあたり、利用者がプログラムの内容をよく理解したうえで、主体的に参加することは、参加の意欲を高め、その後の自立した身体活動の維持のため不可欠な要素です。利用者に分かりやすい形で、プログラムの内容、進め方、効果、リスク、緊急時の対応を説明し、利用者の同意を得てください。</w:t>
      </w:r>
    </w:p>
    <w:p w:rsidR="00797867" w:rsidRPr="00A30E84" w:rsidRDefault="00797867" w:rsidP="00651694">
      <w:pPr>
        <w:spacing w:beforeLines="50" w:before="213"/>
        <w:ind w:left="251" w:hangingChars="100" w:hanging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ajorEastAsia" w:hint="eastAsia"/>
          <w:b/>
        </w:rPr>
        <w:t>４　送迎の調整</w:t>
      </w:r>
    </w:p>
    <w:p w:rsidR="00797867" w:rsidRPr="00A30E84" w:rsidRDefault="00797867" w:rsidP="00797867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通所型サービスＣ事業者により、送迎サービスを実施していますので、ケアマネジメントの結果必要と判断した場合は、事業者と調整してください。必要に応じ、「通所型サービスＣ連絡票」を使用してください。</w:t>
      </w:r>
    </w:p>
    <w:p w:rsidR="00797867" w:rsidRPr="00A30E84" w:rsidRDefault="00797867" w:rsidP="00651694">
      <w:pPr>
        <w:spacing w:beforeLines="50" w:before="213"/>
        <w:ind w:left="251" w:hangingChars="100" w:hanging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ajorEastAsia" w:hint="eastAsia"/>
          <w:b/>
        </w:rPr>
        <w:lastRenderedPageBreak/>
        <w:t>５　利用の休止、変更等</w:t>
      </w:r>
    </w:p>
    <w:p w:rsidR="00797867" w:rsidRPr="00A30E84" w:rsidRDefault="00797867" w:rsidP="00797867">
      <w:pPr>
        <w:ind w:left="251" w:hangingChars="100" w:hanging="251"/>
        <w:rPr>
          <w:rFonts w:ascii="UD デジタル 教科書体 N-R" w:eastAsia="UD デジタル 教科書体 N-R" w:hAnsiTheme="minorEastAsia"/>
          <w:color w:val="FF0000"/>
        </w:rPr>
      </w:pPr>
      <w:r w:rsidRPr="00A30E84">
        <w:rPr>
          <w:rFonts w:ascii="UD デジタル 教科書体 N-R" w:eastAsia="UD デジタル 教科書体 N-R" w:hAnsiTheme="minorEastAsia" w:hint="eastAsia"/>
        </w:rPr>
        <w:t xml:space="preserve">　　利用者の心身の変化等により、途中で利用を停止したり、利用回数を変更</w:t>
      </w:r>
      <w:r w:rsidR="000727A5" w:rsidRPr="00A30E84">
        <w:rPr>
          <w:rFonts w:ascii="UD デジタル 教科書体 N-R" w:eastAsia="UD デジタル 教科書体 N-R" w:hAnsiTheme="minorEastAsia" w:hint="eastAsia"/>
        </w:rPr>
        <w:t>したり</w:t>
      </w:r>
      <w:r w:rsidRPr="00A30E84">
        <w:rPr>
          <w:rFonts w:ascii="UD デジタル 教科書体 N-R" w:eastAsia="UD デジタル 教科書体 N-R" w:hAnsiTheme="minorEastAsia" w:hint="eastAsia"/>
        </w:rPr>
        <w:t>する場合等は、事業者に随時連絡してください。必要に応じ、「通所型サービスＣ連絡票」を使用してください。</w:t>
      </w:r>
    </w:p>
    <w:p w:rsidR="002472B7" w:rsidRPr="00A30E84" w:rsidRDefault="00797867" w:rsidP="00651694">
      <w:pPr>
        <w:spacing w:beforeLines="50" w:before="213"/>
        <w:ind w:left="251" w:hangingChars="100" w:hanging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ajorEastAsia" w:hint="eastAsia"/>
          <w:b/>
        </w:rPr>
        <w:t>６</w:t>
      </w:r>
      <w:r w:rsidR="002472B7" w:rsidRPr="00A30E84">
        <w:rPr>
          <w:rFonts w:ascii="UD デジタル 教科書体 N-R" w:eastAsia="UD デジタル 教科書体 N-R" w:hAnsiTheme="majorEastAsia" w:hint="eastAsia"/>
          <w:b/>
        </w:rPr>
        <w:t xml:space="preserve">　評価</w:t>
      </w:r>
    </w:p>
    <w:p w:rsidR="00EC2D62" w:rsidRPr="00A30E84" w:rsidRDefault="00B01A4D" w:rsidP="00EC2D62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通所型サービスＣ事業者は、サービス開始時及び、提供１か月ごとに、次の評価項目を測定し、記録してください。</w:t>
      </w:r>
    </w:p>
    <w:p w:rsidR="00B01A4D" w:rsidRPr="00A30E84" w:rsidRDefault="00EC2D62" w:rsidP="00EC2D62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体力測定は、厚生労働省作成の『運動器の機能向上マニュアル』（平成21年3月改訂版。以下</w:t>
      </w:r>
      <w:r w:rsidR="0000255A">
        <w:rPr>
          <w:rFonts w:ascii="UD デジタル 教科書体 N-R" w:eastAsia="UD デジタル 教科書体 N-R" w:hAnsiTheme="minorEastAsia" w:hint="eastAsia"/>
        </w:rPr>
        <w:t>「</w:t>
      </w:r>
      <w:r w:rsidRPr="00A30E84">
        <w:rPr>
          <w:rFonts w:ascii="UD デジタル 教科書体 N-R" w:eastAsia="UD デジタル 教科書体 N-R" w:hAnsiTheme="minorEastAsia" w:hint="eastAsia"/>
        </w:rPr>
        <w:t>マニュアル</w:t>
      </w:r>
      <w:r w:rsidR="0000255A">
        <w:rPr>
          <w:rFonts w:ascii="UD デジタル 教科書体 N-R" w:eastAsia="UD デジタル 教科書体 N-R" w:hAnsiTheme="minorEastAsia" w:hint="eastAsia"/>
        </w:rPr>
        <w:t>」という。</w:t>
      </w:r>
      <w:r w:rsidRPr="00A30E84">
        <w:rPr>
          <w:rFonts w:ascii="UD デジタル 教科書体 N-R" w:eastAsia="UD デジタル 教科書体 N-R" w:hAnsiTheme="minorEastAsia" w:hint="eastAsia"/>
        </w:rPr>
        <w:t>）に従い行ってください。</w:t>
      </w:r>
    </w:p>
    <w:tbl>
      <w:tblPr>
        <w:tblStyle w:val="aa"/>
        <w:tblW w:w="0" w:type="auto"/>
        <w:tblInd w:w="281" w:type="dxa"/>
        <w:tblLook w:val="04A0" w:firstRow="1" w:lastRow="0" w:firstColumn="1" w:lastColumn="0" w:noHBand="0" w:noVBand="1"/>
      </w:tblPr>
      <w:tblGrid>
        <w:gridCol w:w="2379"/>
        <w:gridCol w:w="3544"/>
        <w:gridCol w:w="2799"/>
      </w:tblGrid>
      <w:tr w:rsidR="00EC2D62" w:rsidRPr="00A30E84" w:rsidTr="00304012">
        <w:tc>
          <w:tcPr>
            <w:tcW w:w="2379" w:type="dxa"/>
            <w:shd w:val="pct5" w:color="auto" w:fill="auto"/>
          </w:tcPr>
          <w:p w:rsidR="00EC2D62" w:rsidRPr="00A30E84" w:rsidRDefault="00EC2D62" w:rsidP="00304012">
            <w:pPr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評価指標</w:t>
            </w:r>
          </w:p>
        </w:tc>
        <w:tc>
          <w:tcPr>
            <w:tcW w:w="3544" w:type="dxa"/>
            <w:shd w:val="pct5" w:color="auto" w:fill="auto"/>
          </w:tcPr>
          <w:p w:rsidR="00EC2D62" w:rsidRPr="00A30E84" w:rsidRDefault="00EC2D62" w:rsidP="00304012">
            <w:pPr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評価項目</w:t>
            </w:r>
          </w:p>
        </w:tc>
        <w:tc>
          <w:tcPr>
            <w:tcW w:w="2799" w:type="dxa"/>
            <w:shd w:val="pct5" w:color="auto" w:fill="auto"/>
          </w:tcPr>
          <w:p w:rsidR="00EC2D62" w:rsidRPr="00A30E84" w:rsidRDefault="00EC2D62" w:rsidP="00304012">
            <w:pPr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測定ﾏﾆｭｱﾙ等</w:t>
            </w:r>
          </w:p>
        </w:tc>
      </w:tr>
      <w:tr w:rsidR="00EC2D62" w:rsidRPr="00A30E84" w:rsidTr="00304012">
        <w:tc>
          <w:tcPr>
            <w:tcW w:w="237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筋力</w:t>
            </w:r>
          </w:p>
        </w:tc>
        <w:tc>
          <w:tcPr>
            <w:tcW w:w="3544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握力（右）</w:t>
            </w:r>
          </w:p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握力（左）</w:t>
            </w:r>
          </w:p>
        </w:tc>
        <w:tc>
          <w:tcPr>
            <w:tcW w:w="279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  <w:sz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</w:rPr>
              <w:t>運動器の機能向上マニュアル資料４：①</w:t>
            </w:r>
          </w:p>
        </w:tc>
      </w:tr>
      <w:tr w:rsidR="00EC2D62" w:rsidRPr="00A30E84" w:rsidTr="00304012">
        <w:tc>
          <w:tcPr>
            <w:tcW w:w="237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バランス能力</w:t>
            </w:r>
          </w:p>
        </w:tc>
        <w:tc>
          <w:tcPr>
            <w:tcW w:w="3544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開眼片足立ち（右）</w:t>
            </w:r>
          </w:p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開眼片足立ち（左）</w:t>
            </w:r>
          </w:p>
        </w:tc>
        <w:tc>
          <w:tcPr>
            <w:tcW w:w="279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  <w:sz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</w:rPr>
              <w:t>資料４：③</w:t>
            </w:r>
          </w:p>
        </w:tc>
      </w:tr>
      <w:tr w:rsidR="00EC2D62" w:rsidRPr="00A30E84" w:rsidTr="00304012">
        <w:tc>
          <w:tcPr>
            <w:tcW w:w="237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複合的動作能力</w:t>
            </w:r>
          </w:p>
        </w:tc>
        <w:tc>
          <w:tcPr>
            <w:tcW w:w="3544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Time　up　&amp;　go　test</w:t>
            </w:r>
          </w:p>
        </w:tc>
        <w:tc>
          <w:tcPr>
            <w:tcW w:w="279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  <w:sz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</w:rPr>
              <w:t>資料４：④</w:t>
            </w:r>
          </w:p>
        </w:tc>
      </w:tr>
      <w:tr w:rsidR="00EC2D62" w:rsidRPr="00A30E84" w:rsidTr="00304012">
        <w:tc>
          <w:tcPr>
            <w:tcW w:w="237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歩行能力</w:t>
            </w:r>
          </w:p>
        </w:tc>
        <w:tc>
          <w:tcPr>
            <w:tcW w:w="3544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５ｍ歩行時間（最大）</w:t>
            </w:r>
          </w:p>
        </w:tc>
        <w:tc>
          <w:tcPr>
            <w:tcW w:w="279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  <w:sz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</w:rPr>
              <w:t>資料４：⑤</w:t>
            </w:r>
          </w:p>
        </w:tc>
      </w:tr>
      <w:tr w:rsidR="00EC2D62" w:rsidRPr="00A30E84" w:rsidTr="00304012">
        <w:tc>
          <w:tcPr>
            <w:tcW w:w="237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柔軟性</w:t>
            </w:r>
          </w:p>
        </w:tc>
        <w:tc>
          <w:tcPr>
            <w:tcW w:w="3544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長座位前屈</w:t>
            </w:r>
          </w:p>
        </w:tc>
        <w:tc>
          <w:tcPr>
            <w:tcW w:w="279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  <w:sz w:val="22"/>
              </w:rPr>
            </w:pPr>
          </w:p>
        </w:tc>
      </w:tr>
      <w:tr w:rsidR="00EC2D62" w:rsidRPr="00A30E84" w:rsidTr="00304012">
        <w:tc>
          <w:tcPr>
            <w:tcW w:w="237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痛み</w:t>
            </w:r>
          </w:p>
        </w:tc>
        <w:tc>
          <w:tcPr>
            <w:tcW w:w="3544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ＶＡＳ</w:t>
            </w:r>
          </w:p>
        </w:tc>
        <w:tc>
          <w:tcPr>
            <w:tcW w:w="279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  <w:sz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</w:rPr>
              <w:t>運動器の機能向上マニュアル7.4(1)</w:t>
            </w:r>
          </w:p>
        </w:tc>
      </w:tr>
      <w:tr w:rsidR="00EC2D62" w:rsidRPr="00A30E84" w:rsidTr="00304012">
        <w:tc>
          <w:tcPr>
            <w:tcW w:w="2379" w:type="dxa"/>
            <w:tcBorders>
              <w:bottom w:val="double" w:sz="4" w:space="0" w:color="auto"/>
            </w:tcBorders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主観的健康観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主観的健康観スケール</w:t>
            </w:r>
          </w:p>
        </w:tc>
        <w:tc>
          <w:tcPr>
            <w:tcW w:w="2799" w:type="dxa"/>
            <w:tcBorders>
              <w:bottom w:val="double" w:sz="4" w:space="0" w:color="auto"/>
            </w:tcBorders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  <w:sz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</w:rPr>
              <w:t>別紙</w:t>
            </w:r>
          </w:p>
        </w:tc>
      </w:tr>
      <w:tr w:rsidR="00EC2D62" w:rsidRPr="00A30E84" w:rsidTr="00304012">
        <w:tc>
          <w:tcPr>
            <w:tcW w:w="2379" w:type="dxa"/>
            <w:vMerge w:val="restart"/>
            <w:tcBorders>
              <w:top w:val="double" w:sz="4" w:space="0" w:color="auto"/>
            </w:tcBorders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基礎データ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身長</w:t>
            </w:r>
          </w:p>
        </w:tc>
        <w:tc>
          <w:tcPr>
            <w:tcW w:w="2799" w:type="dxa"/>
            <w:tcBorders>
              <w:top w:val="double" w:sz="4" w:space="0" w:color="auto"/>
            </w:tcBorders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  <w:sz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</w:rPr>
              <w:t>自己申告又は計測</w:t>
            </w:r>
          </w:p>
        </w:tc>
      </w:tr>
      <w:tr w:rsidR="00EC2D62" w:rsidRPr="00A30E84" w:rsidTr="00304012">
        <w:tc>
          <w:tcPr>
            <w:tcW w:w="2379" w:type="dxa"/>
            <w:vMerge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</w:p>
        </w:tc>
        <w:tc>
          <w:tcPr>
            <w:tcW w:w="3544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体重</w:t>
            </w:r>
          </w:p>
        </w:tc>
        <w:tc>
          <w:tcPr>
            <w:tcW w:w="279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  <w:sz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</w:rPr>
              <w:t>計測</w:t>
            </w:r>
          </w:p>
        </w:tc>
      </w:tr>
      <w:tr w:rsidR="00EC2D62" w:rsidRPr="00A30E84" w:rsidTr="00304012">
        <w:tc>
          <w:tcPr>
            <w:tcW w:w="2379" w:type="dxa"/>
            <w:vMerge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</w:p>
        </w:tc>
        <w:tc>
          <w:tcPr>
            <w:tcW w:w="3544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血圧</w:t>
            </w:r>
          </w:p>
        </w:tc>
        <w:tc>
          <w:tcPr>
            <w:tcW w:w="279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  <w:sz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</w:rPr>
              <w:t>自己計測も可</w:t>
            </w:r>
          </w:p>
        </w:tc>
      </w:tr>
    </w:tbl>
    <w:p w:rsidR="00E965F4" w:rsidRPr="00A30E84" w:rsidRDefault="00B743B8" w:rsidP="00A42D94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測定結果は、マニュアルの</w:t>
      </w:r>
      <w:r w:rsidR="00490858" w:rsidRPr="00A30E84">
        <w:rPr>
          <w:rFonts w:ascii="UD デジタル 教科書体 N-R" w:eastAsia="UD デジタル 教科書体 N-R" w:hAnsiTheme="minorEastAsia" w:hint="eastAsia"/>
        </w:rPr>
        <w:t>「</w:t>
      </w:r>
      <w:r w:rsidRPr="00A30E84">
        <w:rPr>
          <w:rFonts w:ascii="UD デジタル 教科書体 N-R" w:eastAsia="UD デジタル 教科書体 N-R" w:hAnsiTheme="minorEastAsia" w:hint="eastAsia"/>
        </w:rPr>
        <w:t>特定高齢者・要支援高齢者別アウトカム指標の平均値と標準偏差</w:t>
      </w:r>
      <w:r w:rsidR="00490858" w:rsidRPr="00A30E84">
        <w:rPr>
          <w:rFonts w:ascii="UD デジタル 教科書体 N-R" w:eastAsia="UD デジタル 教科書体 N-R" w:hAnsiTheme="minorEastAsia" w:hint="eastAsia"/>
        </w:rPr>
        <w:t>」</w:t>
      </w:r>
      <w:r w:rsidRPr="00A30E84">
        <w:rPr>
          <w:rFonts w:ascii="UD デジタル 教科書体 N-R" w:eastAsia="UD デジタル 教科書体 N-R" w:hAnsiTheme="minorEastAsia" w:hint="eastAsia"/>
        </w:rPr>
        <w:t>、</w:t>
      </w:r>
      <w:r w:rsidR="00490858" w:rsidRPr="00A30E84">
        <w:rPr>
          <w:rFonts w:ascii="UD デジタル 教科書体 N-R" w:eastAsia="UD デジタル 教科書体 N-R" w:hAnsiTheme="minorEastAsia" w:hint="eastAsia"/>
        </w:rPr>
        <w:t>「</w:t>
      </w:r>
      <w:r w:rsidRPr="00A30E84">
        <w:rPr>
          <w:rFonts w:ascii="UD デジタル 教科書体 N-R" w:eastAsia="UD デジタル 教科書体 N-R" w:hAnsiTheme="minorEastAsia" w:hint="eastAsia"/>
        </w:rPr>
        <w:t>特定高齢者・要支援高齢者別アウトカム指標の５分類</w:t>
      </w:r>
      <w:r w:rsidR="00490858" w:rsidRPr="00A30E84">
        <w:rPr>
          <w:rFonts w:ascii="UD デジタル 教科書体 N-R" w:eastAsia="UD デジタル 教科書体 N-R" w:hAnsiTheme="minorEastAsia" w:hint="eastAsia"/>
        </w:rPr>
        <w:t>」</w:t>
      </w:r>
      <w:r w:rsidRPr="00A30E84">
        <w:rPr>
          <w:rFonts w:ascii="UD デジタル 教科書体 N-R" w:eastAsia="UD デジタル 教科書体 N-R" w:hAnsiTheme="minorEastAsia" w:hint="eastAsia"/>
        </w:rPr>
        <w:t>の表を参考に評価してください。痛みのアセスメントは、マニュアルの</w:t>
      </w:r>
      <w:r w:rsidR="00490858" w:rsidRPr="00A30E84">
        <w:rPr>
          <w:rFonts w:ascii="UD デジタル 教科書体 N-R" w:eastAsia="UD デジタル 教科書体 N-R" w:hAnsiTheme="minorEastAsia" w:hint="eastAsia"/>
        </w:rPr>
        <w:t>「</w:t>
      </w:r>
      <w:r w:rsidRPr="00A30E84">
        <w:rPr>
          <w:rFonts w:ascii="UD デジタル 教科書体 N-R" w:eastAsia="UD デジタル 教科書体 N-R" w:hAnsiTheme="minorEastAsia" w:hint="eastAsia"/>
        </w:rPr>
        <w:t>痛みのアセスメント</w:t>
      </w:r>
      <w:r w:rsidR="00490858" w:rsidRPr="00A30E84">
        <w:rPr>
          <w:rFonts w:ascii="UD デジタル 教科書体 N-R" w:eastAsia="UD デジタル 教科書体 N-R" w:hAnsiTheme="minorEastAsia" w:hint="eastAsia"/>
        </w:rPr>
        <w:t>」</w:t>
      </w:r>
      <w:r w:rsidRPr="00A30E84">
        <w:rPr>
          <w:rFonts w:ascii="UD デジタル 教科書体 N-R" w:eastAsia="UD デジタル 教科書体 N-R" w:hAnsiTheme="minorEastAsia" w:hint="eastAsia"/>
        </w:rPr>
        <w:t>を参考に評価してください。</w:t>
      </w:r>
    </w:p>
    <w:p w:rsidR="00535C2D" w:rsidRPr="00A30E84" w:rsidRDefault="0000255A" w:rsidP="00A42D94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>
        <w:rPr>
          <w:rFonts w:ascii="UD デジタル 教科書体 N-R" w:eastAsia="UD デジタル 教科書体 N-R" w:hAnsiTheme="minorEastAsia" w:hint="eastAsia"/>
        </w:rPr>
        <w:t>評価報告様式は、マニュアル</w:t>
      </w:r>
      <w:r w:rsidR="00535C2D" w:rsidRPr="00A30E84">
        <w:rPr>
          <w:rFonts w:ascii="UD デジタル 教科書体 N-R" w:eastAsia="UD デジタル 教科書体 N-R" w:hAnsiTheme="minorEastAsia" w:hint="eastAsia"/>
        </w:rPr>
        <w:t>の「運動器の機能向上プログラム報告書」及び「運動器の機能向上プログラム理学療法評価」のとおりとします。</w:t>
      </w:r>
    </w:p>
    <w:p w:rsidR="005A2E29" w:rsidRPr="00A30E84" w:rsidRDefault="005A2E29" w:rsidP="005A2E29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プログラムの前、プログ</w:t>
      </w:r>
      <w:r w:rsidR="0000255A">
        <w:rPr>
          <w:rFonts w:ascii="UD デジタル 教科書体 N-R" w:eastAsia="UD デジタル 教科書体 N-R" w:hAnsiTheme="minorEastAsia" w:hint="eastAsia"/>
        </w:rPr>
        <w:t>ラム提供中、プログラム終了後の留意点は、それぞれ、マニュアル</w:t>
      </w:r>
      <w:r w:rsidRPr="00A30E84">
        <w:rPr>
          <w:rFonts w:ascii="UD デジタル 教科書体 N-R" w:eastAsia="UD デジタル 教科書体 N-R" w:hAnsiTheme="minorEastAsia" w:hint="eastAsia"/>
        </w:rPr>
        <w:t>の「プログラムを行う際の留意点」を参照してください。</w:t>
      </w:r>
    </w:p>
    <w:p w:rsidR="00EC2D62" w:rsidRPr="00A30E84" w:rsidRDefault="00EC2D62" w:rsidP="00EC2D62">
      <w:pPr>
        <w:spacing w:beforeLines="50" w:before="213"/>
        <w:ind w:left="251" w:hangingChars="100" w:hanging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ajorEastAsia" w:hint="eastAsia"/>
          <w:b/>
        </w:rPr>
        <w:lastRenderedPageBreak/>
        <w:t>７　報告</w:t>
      </w:r>
    </w:p>
    <w:p w:rsidR="000727A5" w:rsidRPr="00A30E84" w:rsidRDefault="00B71B30" w:rsidP="00A42D94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通所型サービスＣ事業者</w:t>
      </w:r>
      <w:r w:rsidR="002472B7" w:rsidRPr="00A30E84">
        <w:rPr>
          <w:rFonts w:ascii="UD デジタル 教科書体 N-R" w:eastAsia="UD デジタル 教科書体 N-R" w:hAnsiTheme="minorEastAsia" w:hint="eastAsia"/>
        </w:rPr>
        <w:t>は、１</w:t>
      </w:r>
      <w:r w:rsidR="000D557E" w:rsidRPr="00A30E84">
        <w:rPr>
          <w:rFonts w:ascii="UD デジタル 教科書体 N-R" w:eastAsia="UD デジタル 教科書体 N-R" w:hAnsiTheme="minorEastAsia" w:hint="eastAsia"/>
        </w:rPr>
        <w:t>か</w:t>
      </w:r>
      <w:r w:rsidR="002472B7" w:rsidRPr="00A30E84">
        <w:rPr>
          <w:rFonts w:ascii="UD デジタル 教科書体 N-R" w:eastAsia="UD デジタル 教科書体 N-R" w:hAnsiTheme="minorEastAsia" w:hint="eastAsia"/>
        </w:rPr>
        <w:t>月ごとに、</w:t>
      </w:r>
      <w:r w:rsidRPr="00A30E84">
        <w:rPr>
          <w:rFonts w:ascii="UD デジタル 教科書体 N-R" w:eastAsia="UD デジタル 教科書体 N-R" w:hAnsiTheme="minorEastAsia" w:hint="eastAsia"/>
        </w:rPr>
        <w:t>地域高齢者支援センターに、</w:t>
      </w:r>
      <w:r w:rsidR="002472B7" w:rsidRPr="00A30E84">
        <w:rPr>
          <w:rFonts w:ascii="UD デジタル 教科書体 N-R" w:eastAsia="UD デジタル 教科書体 N-R" w:hAnsiTheme="minorEastAsia" w:hint="eastAsia"/>
        </w:rPr>
        <w:t>利用者</w:t>
      </w:r>
      <w:r w:rsidRPr="00A30E84">
        <w:rPr>
          <w:rFonts w:ascii="UD デジタル 教科書体 N-R" w:eastAsia="UD デジタル 教科書体 N-R" w:hAnsiTheme="minorEastAsia" w:hint="eastAsia"/>
        </w:rPr>
        <w:t>への提供実績（提供日、内容が分かるものであれば、様式は</w:t>
      </w:r>
      <w:r w:rsidR="00B47B8A" w:rsidRPr="00A30E84">
        <w:rPr>
          <w:rFonts w:ascii="UD デジタル 教科書体 N-R" w:eastAsia="UD デジタル 教科書体 N-R" w:hAnsiTheme="minorEastAsia" w:hint="eastAsia"/>
        </w:rPr>
        <w:t>不問</w:t>
      </w:r>
      <w:r w:rsidRPr="00A30E84">
        <w:rPr>
          <w:rFonts w:ascii="UD デジタル 教科書体 N-R" w:eastAsia="UD デジタル 教科書体 N-R" w:hAnsiTheme="minorEastAsia" w:hint="eastAsia"/>
        </w:rPr>
        <w:t>）</w:t>
      </w:r>
      <w:r w:rsidR="00EC2D62" w:rsidRPr="00A30E84">
        <w:rPr>
          <w:rFonts w:ascii="UD デジタル 教科書体 N-R" w:eastAsia="UD デジタル 教科書体 N-R" w:hAnsiTheme="minorEastAsia" w:hint="eastAsia"/>
        </w:rPr>
        <w:t>及び、</w:t>
      </w:r>
      <w:r w:rsidR="005D26E4" w:rsidRPr="00A30E84">
        <w:rPr>
          <w:rFonts w:ascii="UD デジタル 教科書体 N-R" w:eastAsia="UD デジタル 教科書体 N-R" w:hAnsiTheme="minorEastAsia" w:hint="eastAsia"/>
        </w:rPr>
        <w:t>統一指標</w:t>
      </w:r>
      <w:r w:rsidR="00EC2D62" w:rsidRPr="00A30E84">
        <w:rPr>
          <w:rFonts w:ascii="UD デジタル 教科書体 N-R" w:eastAsia="UD デジタル 教科書体 N-R" w:hAnsiTheme="minorEastAsia" w:hint="eastAsia"/>
        </w:rPr>
        <w:t>に基づ</w:t>
      </w:r>
      <w:r w:rsidR="000727A5" w:rsidRPr="00A30E84">
        <w:rPr>
          <w:rFonts w:ascii="UD デジタル 教科書体 N-R" w:eastAsia="UD デジタル 教科書体 N-R" w:hAnsiTheme="minorEastAsia" w:hint="eastAsia"/>
        </w:rPr>
        <w:t>く</w:t>
      </w:r>
      <w:r w:rsidR="00EC2D62" w:rsidRPr="00A30E84">
        <w:rPr>
          <w:rFonts w:ascii="UD デジタル 教科書体 N-R" w:eastAsia="UD デジタル 教科書体 N-R" w:hAnsiTheme="minorEastAsia" w:hint="eastAsia"/>
        </w:rPr>
        <w:t>理学療法士等による評価</w:t>
      </w:r>
      <w:r w:rsidR="000727A5" w:rsidRPr="00A30E84">
        <w:rPr>
          <w:rFonts w:ascii="UD デジタル 教科書体 N-R" w:eastAsia="UD デジタル 教科書体 N-R" w:hAnsiTheme="minorEastAsia" w:hint="eastAsia"/>
        </w:rPr>
        <w:t>内容</w:t>
      </w:r>
      <w:r w:rsidRPr="00A30E84">
        <w:rPr>
          <w:rFonts w:ascii="UD デジタル 教科書体 N-R" w:eastAsia="UD デジタル 教科書体 N-R" w:hAnsiTheme="minorEastAsia" w:hint="eastAsia"/>
        </w:rPr>
        <w:t>を報告してください。</w:t>
      </w:r>
    </w:p>
    <w:p w:rsidR="00B71B30" w:rsidRPr="00A30E84" w:rsidRDefault="00B71B30" w:rsidP="00A42D94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また、３</w:t>
      </w:r>
      <w:r w:rsidR="00797867" w:rsidRPr="00A30E84">
        <w:rPr>
          <w:rFonts w:ascii="UD デジタル 教科書体 N-R" w:eastAsia="UD デジタル 教科書体 N-R" w:hAnsiTheme="minorEastAsia" w:hint="eastAsia"/>
        </w:rPr>
        <w:t>か</w:t>
      </w:r>
      <w:r w:rsidRPr="00A30E84">
        <w:rPr>
          <w:rFonts w:ascii="UD デジタル 教科書体 N-R" w:eastAsia="UD デジタル 教科書体 N-R" w:hAnsiTheme="minorEastAsia" w:hint="eastAsia"/>
        </w:rPr>
        <w:t>月経過時点で、</w:t>
      </w:r>
      <w:r w:rsidR="000727A5" w:rsidRPr="00A30E84">
        <w:rPr>
          <w:rFonts w:ascii="UD デジタル 教科書体 N-R" w:eastAsia="UD デジタル 教科書体 N-R" w:hAnsiTheme="minorEastAsia" w:hint="eastAsia"/>
        </w:rPr>
        <w:t>事前・事後アセスメントの結果を集計し、目標の達成、運動器の機能の変化、主観的健康観</w:t>
      </w:r>
      <w:r w:rsidR="002D1C78" w:rsidRPr="00A30E84">
        <w:rPr>
          <w:rFonts w:ascii="UD デジタル 教科書体 N-R" w:eastAsia="UD デジタル 教科書体 N-R" w:hAnsiTheme="minorEastAsia" w:hint="eastAsia"/>
          <w:color w:val="000000" w:themeColor="text1"/>
        </w:rPr>
        <w:t>、残された課題</w:t>
      </w:r>
      <w:r w:rsidR="000727A5" w:rsidRPr="00A30E84">
        <w:rPr>
          <w:rFonts w:ascii="UD デジタル 教科書体 N-R" w:eastAsia="UD デジタル 教科書体 N-R" w:hAnsiTheme="minorEastAsia" w:hint="eastAsia"/>
          <w:color w:val="000000" w:themeColor="text1"/>
        </w:rPr>
        <w:t>等を評</w:t>
      </w:r>
      <w:r w:rsidR="000727A5" w:rsidRPr="00A30E84">
        <w:rPr>
          <w:rFonts w:ascii="UD デジタル 教科書体 N-R" w:eastAsia="UD デジタル 教科書体 N-R" w:hAnsiTheme="minorEastAsia" w:hint="eastAsia"/>
        </w:rPr>
        <w:t>価し、地域高齢者支援センターに報告してください。</w:t>
      </w:r>
    </w:p>
    <w:p w:rsidR="005D26E4" w:rsidRPr="00A30E84" w:rsidRDefault="005D26E4" w:rsidP="005D26E4">
      <w:pPr>
        <w:spacing w:beforeLines="50" w:before="213"/>
        <w:ind w:left="251" w:hangingChars="100" w:hanging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ajorEastAsia" w:hint="eastAsia"/>
          <w:b/>
        </w:rPr>
        <w:t>８　アセスメント</w:t>
      </w:r>
    </w:p>
    <w:p w:rsidR="00B71B30" w:rsidRPr="00A30E84" w:rsidRDefault="00B71B30" w:rsidP="00B71B30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地域高齢者支援センターは</w:t>
      </w:r>
      <w:r w:rsidR="000727A5" w:rsidRPr="00A30E84">
        <w:rPr>
          <w:rFonts w:ascii="UD デジタル 教科書体 N-R" w:eastAsia="UD デジタル 教科書体 N-R" w:hAnsiTheme="minorEastAsia" w:hint="eastAsia"/>
        </w:rPr>
        <w:t>通所型サービスＣ事業者の評価を受</w:t>
      </w:r>
      <w:r w:rsidR="0000255A">
        <w:rPr>
          <w:rFonts w:ascii="UD デジタル 教科書体 N-R" w:eastAsia="UD デジタル 教科書体 N-R" w:hAnsiTheme="minorEastAsia" w:hint="eastAsia"/>
        </w:rPr>
        <w:t>け、サービス提供の効果を見極め、利用者のアセスメントを行い、サービスＣ利用終了</w:t>
      </w:r>
      <w:r w:rsidR="000727A5" w:rsidRPr="00A30E84">
        <w:rPr>
          <w:rFonts w:ascii="UD デジタル 教科書体 N-R" w:eastAsia="UD デジタル 教科書体 N-R" w:hAnsiTheme="minorEastAsia" w:hint="eastAsia"/>
        </w:rPr>
        <w:t>後の支援につなぎます。利用者、事業者と協議のうえ、</w:t>
      </w:r>
      <w:r w:rsidRPr="00A30E84">
        <w:rPr>
          <w:rFonts w:ascii="UD デジタル 教科書体 N-R" w:eastAsia="UD デジタル 教科書体 N-R" w:hAnsiTheme="minorEastAsia" w:hint="eastAsia"/>
        </w:rPr>
        <w:t>心身の改善状況等に応じ</w:t>
      </w:r>
      <w:r w:rsidR="00A05988" w:rsidRPr="00A30E84">
        <w:rPr>
          <w:rFonts w:ascii="UD デジタル 教科書体 N-R" w:eastAsia="UD デジタル 教科書体 N-R" w:hAnsiTheme="minorEastAsia" w:hint="eastAsia"/>
        </w:rPr>
        <w:t>て</w:t>
      </w:r>
      <w:r w:rsidRPr="00A30E84">
        <w:rPr>
          <w:rFonts w:ascii="UD デジタル 教科書体 N-R" w:eastAsia="UD デジタル 教科書体 N-R" w:hAnsiTheme="minorEastAsia" w:hint="eastAsia"/>
        </w:rPr>
        <w:t>さらに３</w:t>
      </w:r>
      <w:r w:rsidR="000D557E" w:rsidRPr="00A30E84">
        <w:rPr>
          <w:rFonts w:ascii="UD デジタル 教科書体 N-R" w:eastAsia="UD デジタル 教科書体 N-R" w:hAnsiTheme="minorEastAsia" w:hint="eastAsia"/>
        </w:rPr>
        <w:t>か</w:t>
      </w:r>
      <w:r w:rsidRPr="00A30E84">
        <w:rPr>
          <w:rFonts w:ascii="UD デジタル 教科書体 N-R" w:eastAsia="UD デジタル 教科書体 N-R" w:hAnsiTheme="minorEastAsia" w:hint="eastAsia"/>
        </w:rPr>
        <w:t>月の延長</w:t>
      </w:r>
      <w:r w:rsidR="005D26E4" w:rsidRPr="00A30E84">
        <w:rPr>
          <w:rFonts w:ascii="UD デジタル 教科書体 N-R" w:eastAsia="UD デジタル 教科書体 N-R" w:hAnsiTheme="minorEastAsia" w:hint="eastAsia"/>
        </w:rPr>
        <w:t>（最長６か月）</w:t>
      </w:r>
      <w:r w:rsidRPr="00A30E84">
        <w:rPr>
          <w:rFonts w:ascii="UD デジタル 教科書体 N-R" w:eastAsia="UD デジタル 教科書体 N-R" w:hAnsiTheme="minorEastAsia" w:hint="eastAsia"/>
        </w:rPr>
        <w:t>、事業所の変更、通所型サービスＡ</w:t>
      </w:r>
      <w:r w:rsidR="0000255A">
        <w:rPr>
          <w:rFonts w:ascii="UD デジタル 教科書体 N-R" w:eastAsia="UD デジタル 教科書体 N-R" w:hAnsiTheme="minorEastAsia" w:hint="eastAsia"/>
        </w:rPr>
        <w:t>、</w:t>
      </w:r>
      <w:r w:rsidRPr="00A30E84">
        <w:rPr>
          <w:rFonts w:ascii="UD デジタル 教科書体 N-R" w:eastAsia="UD デジタル 教科書体 N-R" w:hAnsiTheme="minorEastAsia" w:hint="eastAsia"/>
        </w:rPr>
        <w:t>通所型サービスＢ</w:t>
      </w:r>
      <w:r w:rsidR="0000255A">
        <w:rPr>
          <w:rFonts w:ascii="UD デジタル 教科書体 N-R" w:eastAsia="UD デジタル 教科書体 N-R" w:hAnsiTheme="minorEastAsia" w:hint="eastAsia"/>
        </w:rPr>
        <w:t>または地域の通いの場</w:t>
      </w:r>
      <w:r w:rsidRPr="00A30E84">
        <w:rPr>
          <w:rFonts w:ascii="UD デジタル 教科書体 N-R" w:eastAsia="UD デジタル 教科書体 N-R" w:hAnsiTheme="minorEastAsia" w:hint="eastAsia"/>
        </w:rPr>
        <w:t>への移行</w:t>
      </w:r>
      <w:r w:rsidR="00A05988" w:rsidRPr="00A30E84">
        <w:rPr>
          <w:rFonts w:ascii="UD デジタル 教科書体 N-R" w:eastAsia="UD デジタル 教科書体 N-R" w:hAnsiTheme="minorEastAsia" w:hint="eastAsia"/>
        </w:rPr>
        <w:t>等</w:t>
      </w:r>
      <w:r w:rsidRPr="00A30E84">
        <w:rPr>
          <w:rFonts w:ascii="UD デジタル 教科書体 N-R" w:eastAsia="UD デジタル 教科書体 N-R" w:hAnsiTheme="minorEastAsia" w:hint="eastAsia"/>
        </w:rPr>
        <w:t>を判断してください。なお、卒業を目指すコースのため、原則として、予防給付型通所サービスの利用</w:t>
      </w:r>
      <w:r w:rsidR="00A05988" w:rsidRPr="00A30E84">
        <w:rPr>
          <w:rFonts w:ascii="UD デジタル 教科書体 N-R" w:eastAsia="UD デジタル 教科書体 N-R" w:hAnsiTheme="minorEastAsia" w:hint="eastAsia"/>
        </w:rPr>
        <w:t>へ</w:t>
      </w:r>
      <w:r w:rsidRPr="00A30E84">
        <w:rPr>
          <w:rFonts w:ascii="UD デジタル 教科書体 N-R" w:eastAsia="UD デジタル 教科書体 N-R" w:hAnsiTheme="minorEastAsia" w:hint="eastAsia"/>
        </w:rPr>
        <w:t>は</w:t>
      </w:r>
      <w:r w:rsidR="00A05988" w:rsidRPr="00A30E84">
        <w:rPr>
          <w:rFonts w:ascii="UD デジタル 教科書体 N-R" w:eastAsia="UD デジタル 教科書体 N-R" w:hAnsiTheme="minorEastAsia" w:hint="eastAsia"/>
        </w:rPr>
        <w:t>つなげ</w:t>
      </w:r>
      <w:r w:rsidRPr="00A30E84">
        <w:rPr>
          <w:rFonts w:ascii="UD デジタル 教科書体 N-R" w:eastAsia="UD デジタル 教科書体 N-R" w:hAnsiTheme="minorEastAsia" w:hint="eastAsia"/>
        </w:rPr>
        <w:t>ません。</w:t>
      </w:r>
    </w:p>
    <w:p w:rsidR="005D26E4" w:rsidRPr="00A30E84" w:rsidRDefault="005D26E4" w:rsidP="00B71B30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また、このサービスを利用したものが再度利用する場合は、原則として６か月以上の期間をあけること。</w:t>
      </w:r>
    </w:p>
    <w:p w:rsidR="007E2FE3" w:rsidRPr="00A30E84" w:rsidRDefault="005D26E4" w:rsidP="00651694">
      <w:pPr>
        <w:spacing w:beforeLines="50" w:before="213"/>
        <w:ind w:left="251" w:hangingChars="100" w:hanging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ajorEastAsia" w:hint="eastAsia"/>
          <w:b/>
        </w:rPr>
        <w:t>９</w:t>
      </w:r>
      <w:r w:rsidR="007E2FE3" w:rsidRPr="00A30E84">
        <w:rPr>
          <w:rFonts w:ascii="UD デジタル 教科書体 N-R" w:eastAsia="UD デジタル 教科書体 N-R" w:hAnsiTheme="majorEastAsia" w:hint="eastAsia"/>
          <w:b/>
        </w:rPr>
        <w:t xml:space="preserve">　</w:t>
      </w:r>
      <w:r w:rsidR="00B71B30" w:rsidRPr="00A30E84">
        <w:rPr>
          <w:rFonts w:ascii="UD デジタル 教科書体 N-R" w:eastAsia="UD デジタル 教科書体 N-R" w:hAnsiTheme="majorEastAsia" w:hint="eastAsia"/>
          <w:b/>
        </w:rPr>
        <w:t>請求</w:t>
      </w:r>
    </w:p>
    <w:p w:rsidR="00B71B30" w:rsidRPr="00A30E84" w:rsidRDefault="007E2FE3" w:rsidP="007E2FE3">
      <w:pPr>
        <w:ind w:left="251" w:hangingChars="100" w:hanging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 xml:space="preserve">　　地域高齢者支援センターは、</w:t>
      </w:r>
      <w:r w:rsidR="00B71B30" w:rsidRPr="00A30E84">
        <w:rPr>
          <w:rFonts w:ascii="UD デジタル 教科書体 N-R" w:eastAsia="UD デジタル 教科書体 N-R" w:hAnsiTheme="minorEastAsia" w:hint="eastAsia"/>
        </w:rPr>
        <w:t>ケアマネジメントＡの請求を行ってください。</w:t>
      </w:r>
    </w:p>
    <w:p w:rsidR="005A2E29" w:rsidRPr="00A30E84" w:rsidRDefault="00B71B30" w:rsidP="00B71B30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通所型サービスＣ事業者は、１か月ごとに、地域高齢者支援センターに提出した提供実績</w:t>
      </w:r>
      <w:r w:rsidR="005A2E29" w:rsidRPr="00A30E84">
        <w:rPr>
          <w:rFonts w:ascii="UD デジタル 教科書体 N-R" w:eastAsia="UD デジタル 教科書体 N-R" w:hAnsiTheme="minorEastAsia" w:hint="eastAsia"/>
        </w:rPr>
        <w:t>及び評価内容、並びに</w:t>
      </w:r>
      <w:r w:rsidRPr="00A30E84">
        <w:rPr>
          <w:rFonts w:ascii="UD デジタル 教科書体 N-R" w:eastAsia="UD デジタル 教科書体 N-R" w:hAnsiTheme="minorEastAsia" w:hint="eastAsia"/>
        </w:rPr>
        <w:t>請求書を市に提出してください。</w:t>
      </w:r>
    </w:p>
    <w:p w:rsidR="007E2FE3" w:rsidRPr="00A30E84" w:rsidRDefault="005A2E29" w:rsidP="00B71B30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なお、</w:t>
      </w:r>
      <w:r w:rsidR="00B71B30" w:rsidRPr="00A30E84">
        <w:rPr>
          <w:rFonts w:ascii="UD デジタル 教科書体 N-R" w:eastAsia="UD デジタル 教科書体 N-R" w:hAnsiTheme="minorEastAsia" w:hint="eastAsia"/>
        </w:rPr>
        <w:t>あらかじめ、</w:t>
      </w:r>
      <w:r w:rsidR="00FE3444" w:rsidRPr="00A30E84">
        <w:rPr>
          <w:rFonts w:ascii="UD デジタル 教科書体 N-R" w:eastAsia="UD デジタル 教科書体 N-R" w:hAnsiTheme="minorEastAsia" w:hint="eastAsia"/>
        </w:rPr>
        <w:t>市に</w:t>
      </w:r>
      <w:r w:rsidR="00B71B30" w:rsidRPr="00A30E84">
        <w:rPr>
          <w:rFonts w:ascii="UD デジタル 教科書体 N-R" w:eastAsia="UD デジタル 教科書体 N-R" w:hAnsiTheme="minorEastAsia" w:hint="eastAsia"/>
        </w:rPr>
        <w:t>債権者登録をし</w:t>
      </w:r>
      <w:r w:rsidR="00FE3444" w:rsidRPr="00A30E84">
        <w:rPr>
          <w:rFonts w:ascii="UD デジタル 教科書体 N-R" w:eastAsia="UD デジタル 教科書体 N-R" w:hAnsiTheme="minorEastAsia" w:hint="eastAsia"/>
        </w:rPr>
        <w:t>、支払口座を指定し</w:t>
      </w:r>
      <w:r w:rsidR="007E2FE3" w:rsidRPr="00A30E84">
        <w:rPr>
          <w:rFonts w:ascii="UD デジタル 教科書体 N-R" w:eastAsia="UD デジタル 教科書体 N-R" w:hAnsiTheme="minorEastAsia" w:hint="eastAsia"/>
        </w:rPr>
        <w:t>てください。</w:t>
      </w:r>
    </w:p>
    <w:p w:rsidR="00FE3444" w:rsidRPr="00A30E84" w:rsidRDefault="00FE3444" w:rsidP="00B71B30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請求書には、利用実績として、次の内容が分かるよう明示してください（請求書の様式は任意です。）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977"/>
        <w:gridCol w:w="2835"/>
        <w:gridCol w:w="2268"/>
      </w:tblGrid>
      <w:tr w:rsidR="00FE3444" w:rsidRPr="00A30E84" w:rsidTr="00A05988">
        <w:tc>
          <w:tcPr>
            <w:tcW w:w="2977" w:type="dxa"/>
            <w:shd w:val="pct5" w:color="auto" w:fill="auto"/>
          </w:tcPr>
          <w:p w:rsidR="00FE3444" w:rsidRPr="00A30E84" w:rsidRDefault="00FE3444" w:rsidP="007E2FE3">
            <w:pPr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回数等</w:t>
            </w:r>
          </w:p>
        </w:tc>
        <w:tc>
          <w:tcPr>
            <w:tcW w:w="2835" w:type="dxa"/>
            <w:shd w:val="pct5" w:color="auto" w:fill="auto"/>
          </w:tcPr>
          <w:p w:rsidR="00FE3444" w:rsidRPr="00A30E84" w:rsidRDefault="00FE3444" w:rsidP="007E2FE3">
            <w:pPr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委託料単価</w:t>
            </w:r>
          </w:p>
        </w:tc>
        <w:tc>
          <w:tcPr>
            <w:tcW w:w="2268" w:type="dxa"/>
            <w:shd w:val="pct5" w:color="auto" w:fill="auto"/>
          </w:tcPr>
          <w:p w:rsidR="00FE3444" w:rsidRPr="00A30E84" w:rsidRDefault="00FE3444" w:rsidP="007E2FE3">
            <w:pPr>
              <w:jc w:val="center"/>
              <w:rPr>
                <w:rFonts w:ascii="UD デジタル 教科書体 N-R" w:eastAsia="UD デジタル 教科書体 N-R" w:hAnsiTheme="minorEastAsia"/>
                <w:sz w:val="22"/>
                <w:szCs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  <w:szCs w:val="22"/>
              </w:rPr>
              <w:t>人数</w:t>
            </w:r>
          </w:p>
        </w:tc>
      </w:tr>
      <w:tr w:rsidR="00FE3444" w:rsidRPr="00A30E84" w:rsidTr="00A05988">
        <w:tc>
          <w:tcPr>
            <w:tcW w:w="2977" w:type="dxa"/>
            <w:vAlign w:val="center"/>
          </w:tcPr>
          <w:p w:rsidR="00FE3444" w:rsidRPr="00A30E84" w:rsidRDefault="00FE3444" w:rsidP="00FE3444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週１回の利用者</w:t>
            </w:r>
          </w:p>
        </w:tc>
        <w:tc>
          <w:tcPr>
            <w:tcW w:w="2835" w:type="dxa"/>
            <w:vAlign w:val="center"/>
          </w:tcPr>
          <w:p w:rsidR="00FE3444" w:rsidRPr="00A30E84" w:rsidRDefault="00791E25" w:rsidP="00FE3444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</w:rPr>
              <w:t>１８，４６５</w:t>
            </w:r>
            <w:r w:rsidR="00FE3444" w:rsidRPr="00A30E84">
              <w:rPr>
                <w:rFonts w:ascii="UD デジタル 教科書体 N-R" w:eastAsia="UD デジタル 教科書体 N-R" w:hAnsiTheme="minorEastAsia" w:hint="eastAsia"/>
                <w:color w:val="000000" w:themeColor="text1"/>
              </w:rPr>
              <w:t>円</w:t>
            </w:r>
          </w:p>
        </w:tc>
        <w:tc>
          <w:tcPr>
            <w:tcW w:w="2268" w:type="dxa"/>
          </w:tcPr>
          <w:p w:rsidR="00FE3444" w:rsidRPr="00A30E84" w:rsidRDefault="00FE3444" w:rsidP="00FE3444">
            <w:pPr>
              <w:jc w:val="center"/>
              <w:rPr>
                <w:rFonts w:ascii="UD デジタル 教科書体 N-R" w:eastAsia="UD デジタル 教科書体 N-R" w:hAnsiTheme="minorEastAsia"/>
                <w:sz w:val="22"/>
                <w:szCs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  <w:szCs w:val="22"/>
              </w:rPr>
              <w:t>〇〇人</w:t>
            </w:r>
          </w:p>
        </w:tc>
      </w:tr>
      <w:tr w:rsidR="00FE3444" w:rsidRPr="00A30E84" w:rsidTr="00A05988">
        <w:tc>
          <w:tcPr>
            <w:tcW w:w="2977" w:type="dxa"/>
            <w:vAlign w:val="center"/>
          </w:tcPr>
          <w:p w:rsidR="00FE3444" w:rsidRPr="00A30E84" w:rsidRDefault="00FE3444" w:rsidP="000D557E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週２回の利用者</w:t>
            </w:r>
          </w:p>
        </w:tc>
        <w:tc>
          <w:tcPr>
            <w:tcW w:w="2835" w:type="dxa"/>
            <w:vAlign w:val="center"/>
          </w:tcPr>
          <w:p w:rsidR="00FE3444" w:rsidRPr="00A30E84" w:rsidRDefault="00791E25" w:rsidP="00FE3444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</w:rPr>
              <w:t>３７，１８７</w:t>
            </w:r>
            <w:r w:rsidR="00FE3444" w:rsidRPr="00A30E84">
              <w:rPr>
                <w:rFonts w:ascii="UD デジタル 教科書体 N-R" w:eastAsia="UD デジタル 教科書体 N-R" w:hAnsiTheme="minorEastAsia" w:hint="eastAsia"/>
                <w:color w:val="000000" w:themeColor="text1"/>
              </w:rPr>
              <w:t>円</w:t>
            </w:r>
          </w:p>
        </w:tc>
        <w:tc>
          <w:tcPr>
            <w:tcW w:w="2268" w:type="dxa"/>
          </w:tcPr>
          <w:p w:rsidR="00FE3444" w:rsidRPr="00A30E84" w:rsidRDefault="00FE3444" w:rsidP="00FE3444">
            <w:pPr>
              <w:jc w:val="center"/>
              <w:rPr>
                <w:rFonts w:ascii="UD デジタル 教科書体 N-R" w:eastAsia="UD デジタル 教科書体 N-R" w:hAnsiTheme="minorEastAsia"/>
                <w:sz w:val="22"/>
                <w:szCs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  <w:szCs w:val="22"/>
              </w:rPr>
              <w:t>〇〇人</w:t>
            </w:r>
          </w:p>
        </w:tc>
      </w:tr>
    </w:tbl>
    <w:p w:rsidR="00A05988" w:rsidRPr="00A30E84" w:rsidRDefault="00A05988" w:rsidP="005A2E29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</w:p>
    <w:sectPr w:rsidR="00A05988" w:rsidRPr="00A30E84" w:rsidSect="00B7013F">
      <w:footerReference w:type="default" r:id="rId8"/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44" w:rsidRDefault="00FE3444" w:rsidP="001222D2">
      <w:r>
        <w:separator/>
      </w:r>
    </w:p>
  </w:endnote>
  <w:endnote w:type="continuationSeparator" w:id="0">
    <w:p w:rsidR="00FE3444" w:rsidRDefault="00FE3444" w:rsidP="0012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17015"/>
      <w:docPartObj>
        <w:docPartGallery w:val="Page Numbers (Bottom of Page)"/>
        <w:docPartUnique/>
      </w:docPartObj>
    </w:sdtPr>
    <w:sdtEndPr/>
    <w:sdtContent>
      <w:p w:rsidR="00FE3444" w:rsidRDefault="00853B8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FD1" w:rsidRPr="00AF6FD1">
          <w:rPr>
            <w:noProof/>
            <w:lang w:val="ja-JP"/>
          </w:rPr>
          <w:t>3</w:t>
        </w:r>
        <w:r>
          <w:rPr>
            <w:noProof/>
            <w:lang w:val="ja-JP"/>
          </w:rPr>
          <w:fldChar w:fldCharType="end"/>
        </w:r>
      </w:p>
    </w:sdtContent>
  </w:sdt>
  <w:p w:rsidR="00FE3444" w:rsidRDefault="00FE34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44" w:rsidRDefault="00FE3444" w:rsidP="001222D2">
      <w:r>
        <w:separator/>
      </w:r>
    </w:p>
  </w:footnote>
  <w:footnote w:type="continuationSeparator" w:id="0">
    <w:p w:rsidR="00FE3444" w:rsidRDefault="00FE3444" w:rsidP="00122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963BA"/>
    <w:multiLevelType w:val="hybridMultilevel"/>
    <w:tmpl w:val="CF129340"/>
    <w:lvl w:ilvl="0" w:tplc="F38C0D9E">
      <w:start w:val="3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6CF078D3"/>
    <w:multiLevelType w:val="hybridMultilevel"/>
    <w:tmpl w:val="971227E0"/>
    <w:lvl w:ilvl="0" w:tplc="47C482A0">
      <w:start w:val="2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D36"/>
    <w:rsid w:val="000013D5"/>
    <w:rsid w:val="0000255A"/>
    <w:rsid w:val="00007537"/>
    <w:rsid w:val="000162D4"/>
    <w:rsid w:val="00026708"/>
    <w:rsid w:val="00031A10"/>
    <w:rsid w:val="00032B70"/>
    <w:rsid w:val="000446C1"/>
    <w:rsid w:val="000547B4"/>
    <w:rsid w:val="00064A3A"/>
    <w:rsid w:val="00065842"/>
    <w:rsid w:val="000727A5"/>
    <w:rsid w:val="00082061"/>
    <w:rsid w:val="00084454"/>
    <w:rsid w:val="0008481A"/>
    <w:rsid w:val="00084BC5"/>
    <w:rsid w:val="00090C19"/>
    <w:rsid w:val="000964CC"/>
    <w:rsid w:val="000965E0"/>
    <w:rsid w:val="000B5333"/>
    <w:rsid w:val="000B5483"/>
    <w:rsid w:val="000B5597"/>
    <w:rsid w:val="000C767C"/>
    <w:rsid w:val="000D07E8"/>
    <w:rsid w:val="000D557E"/>
    <w:rsid w:val="000D632D"/>
    <w:rsid w:val="000E0F94"/>
    <w:rsid w:val="000F48E2"/>
    <w:rsid w:val="000F5494"/>
    <w:rsid w:val="00103219"/>
    <w:rsid w:val="00120500"/>
    <w:rsid w:val="001222D2"/>
    <w:rsid w:val="00133477"/>
    <w:rsid w:val="001374F7"/>
    <w:rsid w:val="00140459"/>
    <w:rsid w:val="00151609"/>
    <w:rsid w:val="00155C1E"/>
    <w:rsid w:val="00164C5C"/>
    <w:rsid w:val="0016563B"/>
    <w:rsid w:val="001702ED"/>
    <w:rsid w:val="00170CBC"/>
    <w:rsid w:val="00175A7C"/>
    <w:rsid w:val="001B7848"/>
    <w:rsid w:val="001C4CB8"/>
    <w:rsid w:val="001C540D"/>
    <w:rsid w:val="001D31D1"/>
    <w:rsid w:val="001E11E3"/>
    <w:rsid w:val="002155C1"/>
    <w:rsid w:val="0022365D"/>
    <w:rsid w:val="00224653"/>
    <w:rsid w:val="0023362A"/>
    <w:rsid w:val="00241175"/>
    <w:rsid w:val="00241B9D"/>
    <w:rsid w:val="002472B7"/>
    <w:rsid w:val="0026061B"/>
    <w:rsid w:val="002821A7"/>
    <w:rsid w:val="002943D1"/>
    <w:rsid w:val="002953D3"/>
    <w:rsid w:val="002A6109"/>
    <w:rsid w:val="002B51C7"/>
    <w:rsid w:val="002B7D4E"/>
    <w:rsid w:val="002C575C"/>
    <w:rsid w:val="002D1C78"/>
    <w:rsid w:val="002D29B8"/>
    <w:rsid w:val="002E6D19"/>
    <w:rsid w:val="002F53E4"/>
    <w:rsid w:val="002F5C7D"/>
    <w:rsid w:val="00324D77"/>
    <w:rsid w:val="0033467C"/>
    <w:rsid w:val="00342AD2"/>
    <w:rsid w:val="00352DC8"/>
    <w:rsid w:val="003623C1"/>
    <w:rsid w:val="00380BF9"/>
    <w:rsid w:val="003838A3"/>
    <w:rsid w:val="00385243"/>
    <w:rsid w:val="00387A09"/>
    <w:rsid w:val="003B27E5"/>
    <w:rsid w:val="003B334A"/>
    <w:rsid w:val="003C6687"/>
    <w:rsid w:val="003C789F"/>
    <w:rsid w:val="003D368F"/>
    <w:rsid w:val="003D46CC"/>
    <w:rsid w:val="003D6442"/>
    <w:rsid w:val="003F3B63"/>
    <w:rsid w:val="003F584E"/>
    <w:rsid w:val="00400C36"/>
    <w:rsid w:val="004045AC"/>
    <w:rsid w:val="004069E5"/>
    <w:rsid w:val="00433C3C"/>
    <w:rsid w:val="00436BF0"/>
    <w:rsid w:val="00440FE1"/>
    <w:rsid w:val="00447C3D"/>
    <w:rsid w:val="004545BC"/>
    <w:rsid w:val="00454AB2"/>
    <w:rsid w:val="0045783C"/>
    <w:rsid w:val="004669FC"/>
    <w:rsid w:val="0048411F"/>
    <w:rsid w:val="00485D2A"/>
    <w:rsid w:val="00490858"/>
    <w:rsid w:val="004A1C3C"/>
    <w:rsid w:val="004A21F1"/>
    <w:rsid w:val="004E3DED"/>
    <w:rsid w:val="00511AC5"/>
    <w:rsid w:val="00515A1C"/>
    <w:rsid w:val="00527B5A"/>
    <w:rsid w:val="005351D0"/>
    <w:rsid w:val="00535C2D"/>
    <w:rsid w:val="00536CF8"/>
    <w:rsid w:val="00540258"/>
    <w:rsid w:val="00543A1F"/>
    <w:rsid w:val="00555A25"/>
    <w:rsid w:val="00557250"/>
    <w:rsid w:val="005641B9"/>
    <w:rsid w:val="00567F44"/>
    <w:rsid w:val="00585CE0"/>
    <w:rsid w:val="00591B17"/>
    <w:rsid w:val="005A2E29"/>
    <w:rsid w:val="005A3D68"/>
    <w:rsid w:val="005B09DE"/>
    <w:rsid w:val="005C3EF0"/>
    <w:rsid w:val="005D26E4"/>
    <w:rsid w:val="005D42CC"/>
    <w:rsid w:val="005D6287"/>
    <w:rsid w:val="005D6FE0"/>
    <w:rsid w:val="005E0BFD"/>
    <w:rsid w:val="005E3B02"/>
    <w:rsid w:val="005F6041"/>
    <w:rsid w:val="006025FC"/>
    <w:rsid w:val="006146C7"/>
    <w:rsid w:val="00637EB9"/>
    <w:rsid w:val="006423A4"/>
    <w:rsid w:val="006436F2"/>
    <w:rsid w:val="00650560"/>
    <w:rsid w:val="00651694"/>
    <w:rsid w:val="006559C3"/>
    <w:rsid w:val="00662EAB"/>
    <w:rsid w:val="00674896"/>
    <w:rsid w:val="0068371A"/>
    <w:rsid w:val="006973A0"/>
    <w:rsid w:val="006A69B7"/>
    <w:rsid w:val="006C229C"/>
    <w:rsid w:val="006C33DD"/>
    <w:rsid w:val="006C39A4"/>
    <w:rsid w:val="006D1DF0"/>
    <w:rsid w:val="006D284A"/>
    <w:rsid w:val="006F5D26"/>
    <w:rsid w:val="00706EC4"/>
    <w:rsid w:val="00710F62"/>
    <w:rsid w:val="00723D01"/>
    <w:rsid w:val="007338AC"/>
    <w:rsid w:val="00734C66"/>
    <w:rsid w:val="00744F87"/>
    <w:rsid w:val="007456F4"/>
    <w:rsid w:val="00747A3D"/>
    <w:rsid w:val="007520F5"/>
    <w:rsid w:val="007564D8"/>
    <w:rsid w:val="0076461E"/>
    <w:rsid w:val="00772C73"/>
    <w:rsid w:val="00774127"/>
    <w:rsid w:val="00774813"/>
    <w:rsid w:val="00791E25"/>
    <w:rsid w:val="007958CF"/>
    <w:rsid w:val="00797867"/>
    <w:rsid w:val="007A509C"/>
    <w:rsid w:val="007D22F5"/>
    <w:rsid w:val="007D24C9"/>
    <w:rsid w:val="007D71F3"/>
    <w:rsid w:val="007D7421"/>
    <w:rsid w:val="007E2FE3"/>
    <w:rsid w:val="007E62B9"/>
    <w:rsid w:val="007F3507"/>
    <w:rsid w:val="00810F3E"/>
    <w:rsid w:val="008128F5"/>
    <w:rsid w:val="00815F6E"/>
    <w:rsid w:val="00821D36"/>
    <w:rsid w:val="0082674D"/>
    <w:rsid w:val="00835BC2"/>
    <w:rsid w:val="00840C2D"/>
    <w:rsid w:val="0084687A"/>
    <w:rsid w:val="00851FDF"/>
    <w:rsid w:val="00853B83"/>
    <w:rsid w:val="00861295"/>
    <w:rsid w:val="00866322"/>
    <w:rsid w:val="008675CE"/>
    <w:rsid w:val="00884556"/>
    <w:rsid w:val="008860CA"/>
    <w:rsid w:val="008A4A45"/>
    <w:rsid w:val="008B07A0"/>
    <w:rsid w:val="008B6F5D"/>
    <w:rsid w:val="008C13F5"/>
    <w:rsid w:val="008D1DC1"/>
    <w:rsid w:val="008D7481"/>
    <w:rsid w:val="008E73E6"/>
    <w:rsid w:val="0090068B"/>
    <w:rsid w:val="00932F42"/>
    <w:rsid w:val="00940869"/>
    <w:rsid w:val="009457EB"/>
    <w:rsid w:val="009479CC"/>
    <w:rsid w:val="00947DF7"/>
    <w:rsid w:val="00954F66"/>
    <w:rsid w:val="0096021E"/>
    <w:rsid w:val="00964E68"/>
    <w:rsid w:val="0098761E"/>
    <w:rsid w:val="00987624"/>
    <w:rsid w:val="00996C3E"/>
    <w:rsid w:val="009C2DE4"/>
    <w:rsid w:val="009C3235"/>
    <w:rsid w:val="009C5301"/>
    <w:rsid w:val="009D5240"/>
    <w:rsid w:val="009D58DE"/>
    <w:rsid w:val="009D6533"/>
    <w:rsid w:val="009D74EA"/>
    <w:rsid w:val="00A05988"/>
    <w:rsid w:val="00A065D0"/>
    <w:rsid w:val="00A14AB7"/>
    <w:rsid w:val="00A30E84"/>
    <w:rsid w:val="00A326D9"/>
    <w:rsid w:val="00A37035"/>
    <w:rsid w:val="00A42D94"/>
    <w:rsid w:val="00A60FA8"/>
    <w:rsid w:val="00A7618C"/>
    <w:rsid w:val="00A76551"/>
    <w:rsid w:val="00A77D91"/>
    <w:rsid w:val="00A90C3C"/>
    <w:rsid w:val="00A9651B"/>
    <w:rsid w:val="00AA32BC"/>
    <w:rsid w:val="00AA50C7"/>
    <w:rsid w:val="00AA5A54"/>
    <w:rsid w:val="00AC65AA"/>
    <w:rsid w:val="00AC7B10"/>
    <w:rsid w:val="00AD326C"/>
    <w:rsid w:val="00AD3D58"/>
    <w:rsid w:val="00AD5FEB"/>
    <w:rsid w:val="00AF2C0D"/>
    <w:rsid w:val="00AF6E40"/>
    <w:rsid w:val="00AF6FD1"/>
    <w:rsid w:val="00B01A4D"/>
    <w:rsid w:val="00B213B4"/>
    <w:rsid w:val="00B2286F"/>
    <w:rsid w:val="00B429FB"/>
    <w:rsid w:val="00B45EB7"/>
    <w:rsid w:val="00B47B8A"/>
    <w:rsid w:val="00B50DFF"/>
    <w:rsid w:val="00B53DC8"/>
    <w:rsid w:val="00B57AD4"/>
    <w:rsid w:val="00B57DF2"/>
    <w:rsid w:val="00B665FB"/>
    <w:rsid w:val="00B7013F"/>
    <w:rsid w:val="00B71B30"/>
    <w:rsid w:val="00B743B8"/>
    <w:rsid w:val="00B7479C"/>
    <w:rsid w:val="00B877D5"/>
    <w:rsid w:val="00B9691E"/>
    <w:rsid w:val="00BA065F"/>
    <w:rsid w:val="00BA35DA"/>
    <w:rsid w:val="00BA3D09"/>
    <w:rsid w:val="00BC5F81"/>
    <w:rsid w:val="00BD3DA8"/>
    <w:rsid w:val="00BD4AEF"/>
    <w:rsid w:val="00BD4EFE"/>
    <w:rsid w:val="00BD52EE"/>
    <w:rsid w:val="00BE0E07"/>
    <w:rsid w:val="00C05854"/>
    <w:rsid w:val="00C23826"/>
    <w:rsid w:val="00C33BDB"/>
    <w:rsid w:val="00C45BBE"/>
    <w:rsid w:val="00C46D8B"/>
    <w:rsid w:val="00C604A2"/>
    <w:rsid w:val="00C645C7"/>
    <w:rsid w:val="00CA0D35"/>
    <w:rsid w:val="00CA2F1E"/>
    <w:rsid w:val="00CA42B5"/>
    <w:rsid w:val="00CA5A82"/>
    <w:rsid w:val="00CA6873"/>
    <w:rsid w:val="00CA6A00"/>
    <w:rsid w:val="00CC1995"/>
    <w:rsid w:val="00CD083F"/>
    <w:rsid w:val="00CD6E75"/>
    <w:rsid w:val="00CE67BB"/>
    <w:rsid w:val="00CF6077"/>
    <w:rsid w:val="00CF60F4"/>
    <w:rsid w:val="00D01E14"/>
    <w:rsid w:val="00D06960"/>
    <w:rsid w:val="00D1074F"/>
    <w:rsid w:val="00D10FA9"/>
    <w:rsid w:val="00D11250"/>
    <w:rsid w:val="00D2027F"/>
    <w:rsid w:val="00D25C7B"/>
    <w:rsid w:val="00D548F5"/>
    <w:rsid w:val="00D54AE9"/>
    <w:rsid w:val="00D735E8"/>
    <w:rsid w:val="00D7488D"/>
    <w:rsid w:val="00D902FA"/>
    <w:rsid w:val="00DB3653"/>
    <w:rsid w:val="00DB4A4D"/>
    <w:rsid w:val="00DD256E"/>
    <w:rsid w:val="00DD347C"/>
    <w:rsid w:val="00DD4D9B"/>
    <w:rsid w:val="00DD53D3"/>
    <w:rsid w:val="00DE60B5"/>
    <w:rsid w:val="00DF10D6"/>
    <w:rsid w:val="00DF5807"/>
    <w:rsid w:val="00DF69D8"/>
    <w:rsid w:val="00E00112"/>
    <w:rsid w:val="00E12EAD"/>
    <w:rsid w:val="00E21752"/>
    <w:rsid w:val="00E253EF"/>
    <w:rsid w:val="00E40BD3"/>
    <w:rsid w:val="00E420CE"/>
    <w:rsid w:val="00E472AB"/>
    <w:rsid w:val="00E61CC5"/>
    <w:rsid w:val="00E71105"/>
    <w:rsid w:val="00E745C5"/>
    <w:rsid w:val="00E77154"/>
    <w:rsid w:val="00E82E0E"/>
    <w:rsid w:val="00E85672"/>
    <w:rsid w:val="00E94515"/>
    <w:rsid w:val="00E965F4"/>
    <w:rsid w:val="00EC2D62"/>
    <w:rsid w:val="00EC46F1"/>
    <w:rsid w:val="00EE1C3F"/>
    <w:rsid w:val="00EE4A5D"/>
    <w:rsid w:val="00EF40B7"/>
    <w:rsid w:val="00F01832"/>
    <w:rsid w:val="00F01887"/>
    <w:rsid w:val="00F04EC2"/>
    <w:rsid w:val="00F06B78"/>
    <w:rsid w:val="00F126EA"/>
    <w:rsid w:val="00F2033B"/>
    <w:rsid w:val="00F20826"/>
    <w:rsid w:val="00F3015B"/>
    <w:rsid w:val="00F425DB"/>
    <w:rsid w:val="00F42D63"/>
    <w:rsid w:val="00F45538"/>
    <w:rsid w:val="00F46738"/>
    <w:rsid w:val="00F5100E"/>
    <w:rsid w:val="00F75962"/>
    <w:rsid w:val="00F8034A"/>
    <w:rsid w:val="00F8191C"/>
    <w:rsid w:val="00FA0ADD"/>
    <w:rsid w:val="00FA6C2C"/>
    <w:rsid w:val="00FB4DAE"/>
    <w:rsid w:val="00FC4FF2"/>
    <w:rsid w:val="00FC5F73"/>
    <w:rsid w:val="00FD2440"/>
    <w:rsid w:val="00FE3444"/>
    <w:rsid w:val="00FE4861"/>
    <w:rsid w:val="00FE498D"/>
    <w:rsid w:val="00FE6D45"/>
    <w:rsid w:val="00FF2EAA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C5526AE0-2D19-4F5A-AF66-D573F55D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2E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2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2D2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222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2D2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3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350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46D8B"/>
    <w:pPr>
      <w:ind w:leftChars="400" w:left="840"/>
    </w:pPr>
  </w:style>
  <w:style w:type="table" w:styleId="aa">
    <w:name w:val="Table Grid"/>
    <w:basedOn w:val="a1"/>
    <w:uiPriority w:val="59"/>
    <w:rsid w:val="00FA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21023-1241-45FF-A846-DDC1B291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02177</dc:creator>
  <cp:lastModifiedBy>田中 裕子</cp:lastModifiedBy>
  <cp:revision>19</cp:revision>
  <cp:lastPrinted>2024-03-12T09:40:00Z</cp:lastPrinted>
  <dcterms:created xsi:type="dcterms:W3CDTF">2016-12-15T05:08:00Z</dcterms:created>
  <dcterms:modified xsi:type="dcterms:W3CDTF">2026-03-03T05:39:00Z</dcterms:modified>
</cp:coreProperties>
</file>