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62" w:rsidRDefault="000E2862" w:rsidP="000E2862">
      <w:pPr>
        <w:spacing w:line="426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別表（第３条関係）</w:t>
      </w:r>
    </w:p>
    <w:p w:rsidR="000E2862" w:rsidRDefault="000E2862" w:rsidP="000E2862">
      <w:pPr>
        <w:spacing w:line="426" w:lineRule="atLeast"/>
        <w:ind w:left="48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補助対象資機材一覧表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724"/>
        <w:gridCol w:w="3866"/>
        <w:gridCol w:w="1318"/>
      </w:tblGrid>
      <w:tr w:rsidR="000E2862" w:rsidTr="005E0BF1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番号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区分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基準資機材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補助率</w:t>
            </w:r>
          </w:p>
        </w:tc>
      </w:tr>
      <w:tr w:rsidR="000E2862" w:rsidTr="005E0BF1"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救出・障害除去用具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のこぎり、</w:t>
            </w:r>
            <w:r w:rsidRPr="00F605D3">
              <w:rPr>
                <w:rFonts w:ascii="ＭＳ 明朝" w:eastAsia="ＭＳ 明朝" w:hAnsi="ＭＳ 明朝" w:cs="ＭＳ 明朝" w:hint="eastAsia"/>
                <w:color w:val="000000" w:themeColor="text1"/>
              </w:rPr>
              <w:t>削岩機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、大ハンマー、ロープ、はしご、バール、スコップ、発電機、蓄電池、投光機、強力ライト、油圧ジャッキ、チェーンソー、一輪車、コードリール、防塵マスク、防塵メガネ、掛け矢、エンジンカッター、鉄筋カッター、ボルトクリッパー、工具セット、ガソリン携行缶</w:t>
            </w:r>
            <w:r w:rsidRPr="00F605D3">
              <w:rPr>
                <w:rFonts w:ascii="ＭＳ 明朝" w:eastAsia="ＭＳ 明朝" w:hAnsi="ＭＳ 明朝" w:cs="ＭＳ 明朝" w:hint="eastAsia"/>
                <w:color w:val="000000" w:themeColor="text1"/>
              </w:rPr>
              <w:t>、救命胴衣、浮き輪、電動ドリル、パワーウィンチ、台付ワイヤー、滑車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５０％</w:t>
            </w:r>
          </w:p>
        </w:tc>
      </w:tr>
      <w:tr w:rsidR="000E2862" w:rsidTr="005E0BF1"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２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救護用具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担架、リヤカー、車椅子、救急セット、テント、毛布</w:t>
            </w:r>
            <w:r w:rsidRPr="00F605D3">
              <w:rPr>
                <w:rFonts w:ascii="ＭＳ 明朝" w:eastAsia="ＭＳ 明朝" w:hAnsi="ＭＳ 明朝" w:cs="ＭＳ 明朝" w:hint="eastAsia"/>
                <w:color w:val="000000" w:themeColor="text1"/>
              </w:rPr>
              <w:t>、アルミブランケット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、簡易ベッド、自動体外式除細動器（</w:t>
            </w:r>
            <w:r>
              <w:rPr>
                <w:rFonts w:ascii="ＭＳ 明朝" w:eastAsia="ＭＳ 明朝" w:hAnsi="ＭＳ 明朝" w:cs="ＭＳ 明朝"/>
                <w:color w:val="000000"/>
              </w:rPr>
              <w:t>AED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）</w:t>
            </w:r>
            <w:r w:rsidRPr="00F605D3">
              <w:rPr>
                <w:rFonts w:ascii="ＭＳ 明朝" w:eastAsia="ＭＳ 明朝" w:hAnsi="ＭＳ 明朝" w:cs="ＭＳ 明朝" w:hint="eastAsia"/>
                <w:color w:val="000000" w:themeColor="text1"/>
              </w:rPr>
              <w:t>、冷風機、暖房器具、三角巾</w:t>
            </w: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</w:p>
        </w:tc>
      </w:tr>
      <w:tr w:rsidR="000E2862" w:rsidTr="005E0BF1"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３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情報伝達・収集用具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ラジオ、トランジスタメガホン、掲示板、ホワイトボード、簡易掲示標識、携帯無線機、トランシーバ</w:t>
            </w:r>
            <w:r w:rsidRPr="00F605D3">
              <w:rPr>
                <w:rFonts w:ascii="ＭＳ 明朝" w:eastAsia="ＭＳ 明朝" w:hAnsi="ＭＳ 明朝" w:cs="ＭＳ 明朝" w:hint="eastAsia"/>
                <w:color w:val="000000" w:themeColor="text1"/>
              </w:rPr>
              <w:t>、机、プロジェクター、自転車、テレビモニター</w:t>
            </w: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</w:p>
        </w:tc>
      </w:tr>
      <w:tr w:rsidR="000E2862" w:rsidTr="005E0BF1"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４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消火用具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消火器（詰め替えは不可）、消火器格納箱、バケツ、貯水タンク、消火用ホース、軽可搬消火ポンプ、消火栓格納箱、消火栓開閉器、スタンドパイプ、媒介金具、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lastRenderedPageBreak/>
              <w:t>管鎗</w:t>
            </w:r>
            <w:r w:rsidRPr="00F605D3">
              <w:rPr>
                <w:rFonts w:ascii="ＭＳ 明朝" w:eastAsia="ＭＳ 明朝" w:hAnsi="ＭＳ 明朝" w:cs="ＭＳ 明朝" w:hint="eastAsia"/>
                <w:color w:val="000000" w:themeColor="text1"/>
              </w:rPr>
              <w:t>、放水器具、汲み上げ式ポンプ</w:t>
            </w: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</w:p>
        </w:tc>
      </w:tr>
      <w:tr w:rsidR="000E2862" w:rsidTr="005E0BF1"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５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給食・給水用具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鍋、やかん、ポリタンク、固形燃料、飲料水用ポリ袋、ろ水機、食器類、炊飯設備、カセットコンロ</w:t>
            </w: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0E2862" w:rsidTr="005E0BF1"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６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衛生用具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簡易トイレ、災害用トイレ、便袋、トイレ用テント、マスク、消毒液</w:t>
            </w:r>
            <w:r w:rsidRPr="00F605D3">
              <w:rPr>
                <w:rFonts w:ascii="ＭＳ 明朝" w:eastAsia="ＭＳ 明朝" w:hAnsi="ＭＳ 明朝" w:cs="ＭＳ 明朝" w:hint="eastAsia"/>
                <w:color w:val="000000" w:themeColor="text1"/>
              </w:rPr>
              <w:t>、サーキュレーター</w:t>
            </w: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</w:p>
        </w:tc>
      </w:tr>
      <w:tr w:rsidR="000E2862" w:rsidTr="005E0BF1"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７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灯火用具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ランタン、ライト、安全誘導灯、蛍光ベスト</w:t>
            </w: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0E2862" w:rsidTr="005E0BF1"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８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保護用具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ヘルメット、ブルーシート、土のう</w:t>
            </w:r>
            <w:r w:rsidRPr="00F605D3">
              <w:rPr>
                <w:rFonts w:ascii="ＭＳ 明朝" w:eastAsia="ＭＳ 明朝" w:hAnsi="ＭＳ 明朝" w:cs="ＭＳ 明朝" w:hint="eastAsia"/>
                <w:color w:val="000000" w:themeColor="text1"/>
              </w:rPr>
              <w:t>、土のう袋、雨衣、作業用手袋、安全靴、長靴、止水板、単管パイプ、コンパネ</w:t>
            </w: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</w:p>
        </w:tc>
      </w:tr>
      <w:tr w:rsidR="000E2862" w:rsidTr="005E0BF1"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９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情報管理用具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金庫、キャビネット、ロッカー等で鍵のかかるもの、キーボックス</w:t>
            </w:r>
            <w:r w:rsidRPr="00F605D3">
              <w:rPr>
                <w:rFonts w:ascii="ＭＳ 明朝" w:eastAsia="ＭＳ 明朝" w:hAnsi="ＭＳ 明朝" w:cs="ＭＳ 明朝" w:hint="eastAsia"/>
                <w:color w:val="000000" w:themeColor="text1"/>
              </w:rPr>
              <w:t>、スチール棚</w:t>
            </w: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0E2862" w:rsidRDefault="000E2862" w:rsidP="005E0BF1">
            <w:pPr>
              <w:spacing w:line="426" w:lineRule="atLeast"/>
              <w:rPr>
                <w:rFonts w:ascii="ＭＳ 明朝" w:eastAsia="ＭＳ 明朝" w:hAnsi="ＭＳ 明朝" w:cs="ＭＳ 明朝"/>
                <w:color w:val="0000FF"/>
                <w:u w:val="single"/>
              </w:rPr>
            </w:pPr>
          </w:p>
        </w:tc>
      </w:tr>
    </w:tbl>
    <w:p w:rsidR="005D7B12" w:rsidRPr="000E2862" w:rsidRDefault="005D7B12">
      <w:bookmarkStart w:id="0" w:name="_GoBack"/>
      <w:bookmarkEnd w:id="0"/>
    </w:p>
    <w:sectPr w:rsidR="005D7B12" w:rsidRPr="000E28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62" w:rsidRDefault="000E2862" w:rsidP="000E2862">
      <w:r>
        <w:separator/>
      </w:r>
    </w:p>
  </w:endnote>
  <w:endnote w:type="continuationSeparator" w:id="0">
    <w:p w:rsidR="000E2862" w:rsidRDefault="000E2862" w:rsidP="000E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62" w:rsidRDefault="000E2862" w:rsidP="000E2862">
      <w:r>
        <w:separator/>
      </w:r>
    </w:p>
  </w:footnote>
  <w:footnote w:type="continuationSeparator" w:id="0">
    <w:p w:rsidR="000E2862" w:rsidRDefault="000E2862" w:rsidP="000E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A5"/>
    <w:rsid w:val="000E2862"/>
    <w:rsid w:val="005B4CA5"/>
    <w:rsid w:val="005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F6E949-BF58-4ABD-8FD7-02A52E47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86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862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E2862"/>
  </w:style>
  <w:style w:type="paragraph" w:styleId="a5">
    <w:name w:val="footer"/>
    <w:basedOn w:val="a"/>
    <w:link w:val="a6"/>
    <w:uiPriority w:val="99"/>
    <w:unhideWhenUsed/>
    <w:rsid w:val="000E2862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E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2025-09-01T10:21:00Z</dcterms:created>
  <dcterms:modified xsi:type="dcterms:W3CDTF">2025-09-01T10:21:00Z</dcterms:modified>
</cp:coreProperties>
</file>