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BF9" w:rsidRPr="00557B89" w:rsidRDefault="00557B89" w:rsidP="00557B89">
      <w:r w:rsidRPr="00557B89">
        <w:rPr>
          <w:noProof/>
        </w:rPr>
        <w:drawing>
          <wp:inline distT="0" distB="0" distL="0" distR="0">
            <wp:extent cx="6457950" cy="4552326"/>
            <wp:effectExtent l="0" t="0" r="0" b="635"/>
            <wp:docPr id="2" name="図 2" descr="H:\0123文化スポーツ部\012320スポーツ推進課\0100_普及推進\0101_主催事業等\12_1月：ニューイヤーウォークin弘法山（旧元旦歩け歩け運動推進大会）\R6.1.1\★令和６年　集中登山しないバージョン\2024ニュ-イヤーウオークチラシ関連\裏面　里湯チラシ_R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23文化スポーツ部\012320スポーツ推進課\0100_普及推進\0101_主催事業等\12_1月：ニューイヤーウォークin弘法山（旧元旦歩け歩け運動推進大会）\R6.1.1\★令和６年　集中登山しないバージョン\2024ニュ-イヤーウオークチラシ関連\裏面　里湯チラシ_R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26" cy="45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B89">
        <w:drawing>
          <wp:inline distT="0" distB="0" distL="0" distR="0" wp14:anchorId="6654F788" wp14:editId="4637244B">
            <wp:extent cx="6457950" cy="484346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8715" cy="486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BF9" w:rsidRPr="00557B89" w:rsidSect="00557B89">
      <w:pgSz w:w="11906" w:h="16838"/>
      <w:pgMar w:top="851" w:right="170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89"/>
    <w:rsid w:val="00557B89"/>
    <w:rsid w:val="0075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9A07F9-473E-4964-9CCF-92BA517D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 由美子</dc:creator>
  <cp:keywords/>
  <dc:description/>
  <cp:lastModifiedBy>加藤 由美子</cp:lastModifiedBy>
  <cp:revision>1</cp:revision>
  <dcterms:created xsi:type="dcterms:W3CDTF">2023-11-28T05:10:00Z</dcterms:created>
  <dcterms:modified xsi:type="dcterms:W3CDTF">2023-11-28T05:16:00Z</dcterms:modified>
</cp:coreProperties>
</file>